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C0" w:rsidRDefault="007E35C0">
      <w:pPr>
        <w:pStyle w:val="Standard"/>
      </w:pPr>
    </w:p>
    <w:tbl>
      <w:tblPr>
        <w:tblW w:w="1462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625"/>
      </w:tblGrid>
      <w:tr w:rsidR="007E35C0" w:rsidTr="007E35C0">
        <w:tblPrEx>
          <w:tblCellMar>
            <w:top w:w="0" w:type="dxa"/>
            <w:bottom w:w="0" w:type="dxa"/>
          </w:tblCellMar>
        </w:tblPrEx>
        <w:tc>
          <w:tcPr>
            <w:tcW w:w="146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35C0" w:rsidRDefault="00CC6F08">
            <w:pPr>
              <w:pStyle w:val="TableContents"/>
              <w:jc w:val="center"/>
            </w:pPr>
            <w:r>
              <w:rPr>
                <w:rStyle w:val="StrongEmphasis"/>
              </w:rPr>
              <w:t>Федеральный закон об образовании лиц с ограниченными  возможностями здоровья</w:t>
            </w:r>
          </w:p>
        </w:tc>
      </w:tr>
    </w:tbl>
    <w:p w:rsidR="007E35C0" w:rsidRDefault="00CC6F08">
      <w:pPr>
        <w:pStyle w:val="Textbody"/>
        <w:widowControl/>
        <w:rPr>
          <w:color w:val="000000"/>
        </w:rPr>
      </w:pPr>
      <w:r>
        <w:rPr>
          <w:color w:val="000000"/>
        </w:rPr>
        <w:t> </w:t>
      </w:r>
    </w:p>
    <w:p w:rsidR="007E35C0" w:rsidRDefault="00CC6F08">
      <w:pPr>
        <w:pStyle w:val="Textbody"/>
        <w:widowControl/>
        <w:spacing w:before="30" w:after="30"/>
        <w:jc w:val="center"/>
        <w:rPr>
          <w:b/>
          <w:color w:val="000000"/>
        </w:rPr>
      </w:pPr>
      <w:r>
        <w:rPr>
          <w:b/>
          <w:color w:val="000000"/>
        </w:rPr>
        <w:t>Федеральный закон 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"ОБ ОБРАЗОВАНИИ ЛИЦ С ОГРАНИЧЕННЫМИ ВОЗМОЖНОСТЯМИ ЗДОРОВЬЯ (СПЕЦИАЛЬНОМ ОБРАЗОВАНИИ)"</w:t>
      </w:r>
      <w:r>
        <w:rPr>
          <w:b/>
          <w:color w:val="000000"/>
        </w:rPr>
        <w:t xml:space="preserve">                                               Принят Государственной Думой 2 июня 1999 года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Настоящий Федеральный закон принимается в целях создания законодательной базы для удовлетворения потребностей лиц с ограниченными возможностями здоровья в получени</w:t>
      </w:r>
      <w:r>
        <w:rPr>
          <w:color w:val="000000"/>
        </w:rPr>
        <w:t>и образования, адаптации и интеграции указанных лиц в общество.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 xml:space="preserve"> ГЛАВА I. ОБЩИЕ ПОЛОЖЕНИЯ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1. Основные термины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Для целей настоящего Федерального закона основные термины имеют следующее значение: </w:t>
      </w:r>
      <w:r>
        <w:rPr>
          <w:color w:val="000000"/>
        </w:rPr>
        <w:br/>
      </w:r>
      <w:r>
        <w:rPr>
          <w:color w:val="000000"/>
        </w:rPr>
        <w:t>специальное образование - дошкольное, общее и професси</w:t>
      </w:r>
      <w:r>
        <w:rPr>
          <w:color w:val="000000"/>
        </w:rPr>
        <w:t>ональное образование, для получения которого лицам с ограниченными возможностями здоровья создаются специальные условия для получения образования; </w:t>
      </w:r>
      <w:r>
        <w:rPr>
          <w:color w:val="000000"/>
        </w:rPr>
        <w:br/>
      </w:r>
      <w:r>
        <w:rPr>
          <w:color w:val="000000"/>
        </w:rPr>
        <w:t>лицо с ограниченными возможностями здоровья - лицо, имеющее физический и (или) психический недостатки, котор</w:t>
      </w:r>
      <w:r>
        <w:rPr>
          <w:color w:val="000000"/>
        </w:rPr>
        <w:t>ые препятствуют освоению образовательных программ без создания специальных условий для получения образования; </w:t>
      </w:r>
      <w:r>
        <w:rPr>
          <w:color w:val="000000"/>
        </w:rPr>
        <w:br/>
      </w:r>
      <w:r>
        <w:rPr>
          <w:color w:val="000000"/>
        </w:rPr>
        <w:t>ребенок - лицо, не достигшее возраста восемнадцати лет; </w:t>
      </w:r>
      <w:r>
        <w:rPr>
          <w:color w:val="000000"/>
        </w:rPr>
        <w:br/>
      </w:r>
      <w:r>
        <w:rPr>
          <w:color w:val="000000"/>
        </w:rPr>
        <w:t>взрослый - лицо, достигшее возраста восемнадцати лет; </w:t>
      </w:r>
      <w:r>
        <w:rPr>
          <w:color w:val="000000"/>
        </w:rPr>
        <w:br/>
      </w:r>
      <w:r>
        <w:rPr>
          <w:color w:val="000000"/>
        </w:rPr>
        <w:t>недостаток - физический или психи</w:t>
      </w:r>
      <w:r>
        <w:rPr>
          <w:color w:val="000000"/>
        </w:rPr>
        <w:t>ческий недостаток, подтвержденный психолого-медико-педагогической комиссией в отношении ребенка и медико-социальной экспертной комиссией в отношении взрослого, а также в установленных настоящим Федеральным законом случаях повторной экспертизой; </w:t>
      </w:r>
      <w:r>
        <w:rPr>
          <w:color w:val="000000"/>
        </w:rPr>
        <w:br/>
      </w:r>
      <w:r>
        <w:rPr>
          <w:color w:val="000000"/>
        </w:rPr>
        <w:t>физический</w:t>
      </w:r>
      <w:r>
        <w:rPr>
          <w:color w:val="000000"/>
        </w:rPr>
        <w:t xml:space="preserve"> недостаток - подтвержденные в установленном порядке временный или постоянный недостаток в развитии и (или) функционировании органа (органов) человека либо хронические соматическое или инфекционное заболевания; </w:t>
      </w:r>
      <w:r>
        <w:rPr>
          <w:color w:val="000000"/>
        </w:rPr>
        <w:br/>
      </w:r>
      <w:r>
        <w:rPr>
          <w:color w:val="000000"/>
        </w:rPr>
        <w:t>психический недостаток - подтвержденный в ус</w:t>
      </w:r>
      <w:r>
        <w:rPr>
          <w:color w:val="000000"/>
        </w:rPr>
        <w:t>тановленном порядке временный или постоянный недостаток в психическом развитии человека, включая нарушение речи, эмоционально-волевой сферы, в том числе аутизм, последствие повреждения мозга, а также нарушение умственного развития, в том числе умственная о</w:t>
      </w:r>
      <w:r>
        <w:rPr>
          <w:color w:val="000000"/>
        </w:rPr>
        <w:t>тсталость, задержка психического развития, создающие трудности в обучении; </w:t>
      </w:r>
      <w:r>
        <w:rPr>
          <w:color w:val="000000"/>
        </w:rPr>
        <w:br/>
      </w:r>
      <w:r>
        <w:rPr>
          <w:color w:val="000000"/>
        </w:rPr>
        <w:t>сложный недостаток - совокупность физических и (или) психических недостатков, подтвержденных в установленном порядке; </w:t>
      </w:r>
      <w:r>
        <w:rPr>
          <w:color w:val="000000"/>
        </w:rPr>
        <w:br/>
      </w:r>
      <w:r>
        <w:rPr>
          <w:color w:val="000000"/>
        </w:rPr>
        <w:t>тяжелый недостаток - подтвержденный в установленном порядке ф</w:t>
      </w:r>
      <w:r>
        <w:rPr>
          <w:color w:val="000000"/>
        </w:rPr>
        <w:t>изический или психический недостаток, выраженный в такой степени, что образование в соответствии с государственными образовательными стандартами (в том числе специальными) является недоступным и возможности обучения ограничиваются получением элементарных з</w:t>
      </w:r>
      <w:r>
        <w:rPr>
          <w:color w:val="000000"/>
        </w:rPr>
        <w:t>наний об окружающем мире, приобретением навыков самообслуживания и приобретением элементарных трудовых навыков или получением элементарной профессиональной подготовки; </w:t>
      </w:r>
      <w:r>
        <w:rPr>
          <w:color w:val="000000"/>
        </w:rPr>
        <w:br/>
      </w:r>
      <w:r>
        <w:rPr>
          <w:color w:val="000000"/>
        </w:rPr>
        <w:t>специальные условия для получения образования - условия обучения (воспитания), в том чи</w:t>
      </w:r>
      <w:r>
        <w:rPr>
          <w:color w:val="000000"/>
        </w:rPr>
        <w:t>сле специальные образовательные программы и методы обучения, индивидуальные технические средства обучения и среда жизнедеятельности, а также педагогические, медицинские, социальные и иные услуги, без которых невозможно (затруднено) освоение общеобразовател</w:t>
      </w:r>
      <w:r>
        <w:rPr>
          <w:color w:val="000000"/>
        </w:rPr>
        <w:t>ьных и профессиональных образовательных программ лицами с ограниченными возможностями здоровья; </w:t>
      </w:r>
      <w:r>
        <w:rPr>
          <w:color w:val="000000"/>
        </w:rPr>
        <w:br/>
      </w:r>
      <w:r>
        <w:rPr>
          <w:color w:val="000000"/>
        </w:rPr>
        <w:t>интегрированное обучение - совместное обучение лиц с ограниченными возможностями здоровья и лиц, не имеющих таких ограничений, посредством создания специальных</w:t>
      </w:r>
      <w:r>
        <w:rPr>
          <w:color w:val="000000"/>
        </w:rPr>
        <w:t xml:space="preserve"> условий для получения образования лицами с ограниченными возможностями здоровья; </w:t>
      </w:r>
      <w:r>
        <w:rPr>
          <w:color w:val="000000"/>
        </w:rPr>
        <w:br/>
      </w:r>
      <w:r>
        <w:rPr>
          <w:color w:val="000000"/>
        </w:rPr>
        <w:lastRenderedPageBreak/>
        <w:t>образовательное учреждение общего назначения - образовательное учреждение, созданное для обучения лиц, не имеющих ограничений по состоянию здоровья для получения образования</w:t>
      </w:r>
      <w:r>
        <w:rPr>
          <w:color w:val="000000"/>
        </w:rPr>
        <w:t>; </w:t>
      </w:r>
      <w:r>
        <w:rPr>
          <w:color w:val="000000"/>
        </w:rPr>
        <w:br/>
      </w:r>
      <w:r>
        <w:rPr>
          <w:color w:val="000000"/>
        </w:rPr>
        <w:t>специальное образовательное учреждение - образовательное учреждение, созданное для обучения лиц с ограниченными возможностями здоровья; </w:t>
      </w:r>
      <w:r>
        <w:rPr>
          <w:color w:val="000000"/>
        </w:rPr>
        <w:br/>
      </w:r>
      <w:r>
        <w:rPr>
          <w:color w:val="000000"/>
        </w:rPr>
        <w:t>специальное образовательное подразделение - структурное подразделение образовательного учреждения общего назначения,</w:t>
      </w:r>
      <w:r>
        <w:rPr>
          <w:color w:val="000000"/>
        </w:rPr>
        <w:t xml:space="preserve"> созданное для обучения лиц с ограниченными возможностями здоровья; </w:t>
      </w:r>
      <w:r>
        <w:rPr>
          <w:color w:val="000000"/>
        </w:rPr>
        <w:br/>
      </w:r>
      <w:r>
        <w:rPr>
          <w:color w:val="000000"/>
        </w:rPr>
        <w:t>образовательное учреждение интегрированного обучения - образовательное учреждение общего назначения, в котором созданы специальные условия для получения образования лицами с ограниченными</w:t>
      </w:r>
      <w:r>
        <w:rPr>
          <w:color w:val="000000"/>
        </w:rPr>
        <w:t xml:space="preserve"> возможностями здоровья совместно с лицами, не имеющими таких ограничений; </w:t>
      </w:r>
      <w:r>
        <w:rPr>
          <w:color w:val="000000"/>
        </w:rPr>
        <w:br/>
      </w:r>
      <w:r>
        <w:rPr>
          <w:color w:val="000000"/>
        </w:rPr>
        <w:t>обучение на дому - освоение общеобразовательных и профессиональных образовательных программ лицом, по состоянию здоровья временно или постоянно не посещающим образовательное учрежд</w:t>
      </w:r>
      <w:r>
        <w:rPr>
          <w:color w:val="000000"/>
        </w:rPr>
        <w:t>ение, при котором обучение осуществляется на дому педагогическими работниками соответствующих образовательных учреждений, в том числе с использованием дистанционных средств обучения; </w:t>
      </w:r>
      <w:r>
        <w:rPr>
          <w:color w:val="000000"/>
        </w:rPr>
        <w:br/>
      </w:r>
      <w:r>
        <w:rPr>
          <w:color w:val="000000"/>
        </w:rPr>
        <w:t>государственное именное образовательное обязательство - именной документ</w:t>
      </w:r>
      <w:r>
        <w:rPr>
          <w:color w:val="000000"/>
        </w:rPr>
        <w:t>, устанавливающий обязанность органов государственной власти Российской Федерации или органов государственной власти субъекта Российской Федерации осуществлять в соответствии со специальными нормативами финансирование образования лиц с ограниченными возмож</w:t>
      </w:r>
      <w:r>
        <w:rPr>
          <w:color w:val="000000"/>
        </w:rPr>
        <w:t>ностями здоровья при обучении их в образовательных учреждениях всех типов и видов независимо от форм освоения образовательных программ; </w:t>
      </w:r>
      <w:r>
        <w:rPr>
          <w:color w:val="000000"/>
        </w:rPr>
        <w:br/>
      </w:r>
      <w:r>
        <w:rPr>
          <w:color w:val="000000"/>
        </w:rPr>
        <w:t>полное государственное обеспечение - обеспечение лиц с ограниченными возможностями здоровья, обучающихся в государствен</w:t>
      </w:r>
      <w:r>
        <w:rPr>
          <w:color w:val="000000"/>
        </w:rPr>
        <w:t>ных, муниципальных специальных образовательных учреждениях - интернатах и специальных образовательных подразделениях - интернатах государственных, муниципальных образовательных учреждений общего назначения, питанием, одеждой, обувью, мягким инвентарем, нео</w:t>
      </w:r>
      <w:r>
        <w:rPr>
          <w:color w:val="000000"/>
        </w:rPr>
        <w:t>бходимым оборудованием и индивидуальными техническими средствами.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 xml:space="preserve"> Статья 2. Участники отношений, регулируемых настоящим Федеральным законом</w:t>
      </w:r>
      <w:r>
        <w:rPr>
          <w:color w:val="000000"/>
        </w:rPr>
        <w:br/>
      </w:r>
      <w:r>
        <w:rPr>
          <w:color w:val="000000"/>
        </w:rPr>
        <w:t>Настоящий Федеральный закон регулирует отношения физических и юридических лиц, участвующих в осуществлении специаль</w:t>
      </w:r>
      <w:r>
        <w:rPr>
          <w:color w:val="000000"/>
        </w:rPr>
        <w:t>ного образования: </w:t>
      </w:r>
      <w:r>
        <w:rPr>
          <w:color w:val="000000"/>
        </w:rPr>
        <w:br/>
      </w:r>
      <w:r>
        <w:rPr>
          <w:color w:val="000000"/>
        </w:rPr>
        <w:t>лиц с ограниченными возможностями здоровья, являющихся гражданами Российской Федерации; </w:t>
      </w:r>
      <w:r>
        <w:rPr>
          <w:color w:val="000000"/>
        </w:rPr>
        <w:br/>
      </w:r>
      <w:r>
        <w:rPr>
          <w:color w:val="000000"/>
        </w:rPr>
        <w:t>родителей (иных законных представителей) детей с ограниченными возможностями здоровья, а также законных представителей или уполномоченных в установл</w:t>
      </w:r>
      <w:r>
        <w:rPr>
          <w:color w:val="000000"/>
        </w:rPr>
        <w:t>енном порядке представителей взрослых с ограниченными возможностями здоровья; </w:t>
      </w:r>
      <w:r>
        <w:rPr>
          <w:color w:val="000000"/>
        </w:rPr>
        <w:br/>
      </w:r>
      <w:r>
        <w:rPr>
          <w:color w:val="000000"/>
        </w:rPr>
        <w:t>педагогических, медицинских и иных работников, участвующих в осуществлении специального образования, а также педагогических работников из числа лиц с ограниченными возможностями</w:t>
      </w:r>
      <w:r>
        <w:rPr>
          <w:color w:val="000000"/>
        </w:rPr>
        <w:t xml:space="preserve"> здоровья; </w:t>
      </w:r>
      <w:r>
        <w:rPr>
          <w:color w:val="000000"/>
        </w:rPr>
        <w:br/>
      </w:r>
      <w:r>
        <w:rPr>
          <w:color w:val="000000"/>
        </w:rPr>
        <w:t>государственных органов, органов местного самоуправления, государственных, муниципальных, негосударственных организаций, их должностных лиц, а также лиц, участвующих в осуществлении специального образования.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3. Цели специального образов</w:t>
      </w:r>
      <w:r>
        <w:rPr>
          <w:color w:val="000000"/>
        </w:rPr>
        <w:t>ания</w:t>
      </w:r>
    </w:p>
    <w:p w:rsidR="007E35C0" w:rsidRDefault="00CC6F08">
      <w:pPr>
        <w:pStyle w:val="Textbody"/>
        <w:widowControl/>
        <w:numPr>
          <w:ilvl w:val="0"/>
          <w:numId w:val="1"/>
        </w:numPr>
        <w:spacing w:before="30" w:after="30"/>
        <w:rPr>
          <w:color w:val="000000"/>
        </w:rPr>
      </w:pPr>
      <w:r>
        <w:rPr>
          <w:color w:val="000000"/>
        </w:rPr>
        <w:t xml:space="preserve">Специальное образование обеспечивает лицам с ограниченными возможностями здоровья получение образования в соответствии с их способностями и возможностями в адекватной их здоровью среде обучения в целях адаптации и интеграции (реинтеграции) этих лиц в </w:t>
      </w:r>
      <w:r>
        <w:rPr>
          <w:color w:val="000000"/>
        </w:rPr>
        <w:t>общество, в том числе приобретения навыков самообслуживания, подготовки их к трудовой деятельности и семейной жизни. </w:t>
      </w:r>
      <w:r>
        <w:rPr>
          <w:color w:val="000000"/>
        </w:rPr>
        <w:br/>
      </w:r>
      <w:r>
        <w:rPr>
          <w:color w:val="000000"/>
        </w:rPr>
        <w:t>2. Если лицо с ограниченными возможностями здоровья признано инвалидом, специальное образование входит в индивидуальную программу реабилит</w:t>
      </w:r>
      <w:r>
        <w:rPr>
          <w:color w:val="000000"/>
        </w:rPr>
        <w:t>ации инвалида в соответствии с законодательством о социальной защите инвалидов.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4. Законодательство Российской Федерации в области образования лиц с ограниченными возможностями здоровья</w:t>
      </w:r>
      <w:r>
        <w:rPr>
          <w:color w:val="000000"/>
        </w:rPr>
        <w:br/>
      </w:r>
      <w:r>
        <w:rPr>
          <w:color w:val="000000"/>
        </w:rPr>
        <w:t xml:space="preserve">1. Законодательство Российской Федерации в области образования </w:t>
      </w:r>
      <w:r>
        <w:rPr>
          <w:color w:val="000000"/>
        </w:rPr>
        <w:t>лиц с ограниченными возможностями здоровья включает в себя Конституцию Российской Федерации, Закон Российской Федерации </w:t>
      </w:r>
      <w:r>
        <w:rPr>
          <w:i/>
          <w:color w:val="000000"/>
        </w:rPr>
        <w:t>"Об образовании", </w:t>
      </w:r>
      <w:r>
        <w:rPr>
          <w:color w:val="000000"/>
        </w:rPr>
        <w:t>настоящий Федеральный закон, принимаемые в соответствии с ними другие законы и иные нормативные правовые акты Российск</w:t>
      </w:r>
      <w:r>
        <w:rPr>
          <w:color w:val="000000"/>
        </w:rPr>
        <w:t xml:space="preserve">ой Федерации, а также законы и иные нормативные правовые акты субъектов Российской </w:t>
      </w:r>
      <w:r>
        <w:rPr>
          <w:color w:val="000000"/>
        </w:rPr>
        <w:lastRenderedPageBreak/>
        <w:t>Федерации в области образования лиц с ограниченными возможностями здоровья. </w:t>
      </w:r>
      <w:r>
        <w:rPr>
          <w:color w:val="000000"/>
        </w:rPr>
        <w:br/>
      </w:r>
      <w:r>
        <w:rPr>
          <w:color w:val="000000"/>
        </w:rPr>
        <w:t xml:space="preserve">2. При регулировании правовых отношений в области образования лиц с ограниченными возможностями </w:t>
      </w:r>
      <w:r>
        <w:rPr>
          <w:color w:val="000000"/>
        </w:rPr>
        <w:t xml:space="preserve">здоровья применяются общепризнанные принципы и нормы международного права и международные договоры Российской Федерации. Если международным договором Российской Федерации установлены иные правила, чем те, которые предусмотрены законодательством Российской </w:t>
      </w:r>
      <w:r>
        <w:rPr>
          <w:color w:val="000000"/>
        </w:rPr>
        <w:t>Федерации в области образования лиц с ограниченными возможностями здоровья, применяются правила международного договора.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5. Государственная политика в области специального образования</w:t>
      </w:r>
      <w:r>
        <w:rPr>
          <w:color w:val="000000"/>
        </w:rPr>
        <w:br/>
      </w:r>
      <w:r>
        <w:rPr>
          <w:color w:val="000000"/>
        </w:rPr>
        <w:t xml:space="preserve">1. Государство обеспечивает лицам с ограниченными возможностями </w:t>
      </w:r>
      <w:r>
        <w:rPr>
          <w:color w:val="000000"/>
        </w:rPr>
        <w:t>здоровья условия для получения бесплатного образования в соответствии с их способностями и возможностями, в том числе способствует развитию интегрированного обучения. </w:t>
      </w:r>
      <w:r>
        <w:rPr>
          <w:color w:val="000000"/>
        </w:rPr>
        <w:br/>
      </w:r>
      <w:r>
        <w:rPr>
          <w:color w:val="000000"/>
        </w:rPr>
        <w:t>2. Реализация государственной политики в области специального образования осуществляется</w:t>
      </w:r>
      <w:r>
        <w:rPr>
          <w:color w:val="000000"/>
        </w:rPr>
        <w:t xml:space="preserve"> на основе федеральной целевой программы развития специального образования, являющейся составной частью федеральной программы развития образования. Федеральная целевая программа развития специального образования разрабатывается с привлечением общественных </w:t>
      </w:r>
      <w:r>
        <w:rPr>
          <w:color w:val="000000"/>
        </w:rPr>
        <w:t>объединений лиц с ограниченными возможностями здоровья, общественных объединений родителей (иных законных представителей) этих лиц и иных общественных объединений. </w:t>
      </w:r>
      <w:r>
        <w:rPr>
          <w:color w:val="000000"/>
        </w:rPr>
        <w:br/>
      </w:r>
      <w:r>
        <w:rPr>
          <w:color w:val="000000"/>
        </w:rPr>
        <w:t>3. Российская Федерация и субъекты Российской Федерации предоставляют в соответствии с зако</w:t>
      </w:r>
      <w:r>
        <w:rPr>
          <w:color w:val="000000"/>
        </w:rPr>
        <w:t>нодательством налоговые, таможенные и иные льготы организациям, осуществляющим специальное образование.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 xml:space="preserve"> Статья 6. Вопросы специального образования, находящиеся в ведении Российской Федерации</w:t>
      </w:r>
      <w:r>
        <w:rPr>
          <w:color w:val="000000"/>
        </w:rPr>
        <w:br/>
      </w:r>
      <w:r>
        <w:rPr>
          <w:color w:val="000000"/>
        </w:rPr>
        <w:t>1. В области специального образования ведению Российской Федерац</w:t>
      </w:r>
      <w:r>
        <w:rPr>
          <w:color w:val="000000"/>
        </w:rPr>
        <w:t>ии подлежат: </w:t>
      </w:r>
      <w:r>
        <w:rPr>
          <w:color w:val="000000"/>
        </w:rPr>
        <w:br/>
      </w:r>
      <w:r>
        <w:rPr>
          <w:color w:val="000000"/>
        </w:rPr>
        <w:t>1) установление федеральных компонентов специальных государственных образовательных стандартов дошкольного образования и общего образования; </w:t>
      </w:r>
      <w:r>
        <w:rPr>
          <w:color w:val="000000"/>
        </w:rPr>
        <w:br/>
      </w:r>
      <w:r>
        <w:rPr>
          <w:color w:val="000000"/>
        </w:rPr>
        <w:t>2) определение правового статуса языка жестов, системы Брайля, других специальных средств общения, п</w:t>
      </w:r>
      <w:r>
        <w:rPr>
          <w:color w:val="000000"/>
        </w:rPr>
        <w:t>олучения и передачи информации; </w:t>
      </w:r>
      <w:r>
        <w:rPr>
          <w:color w:val="000000"/>
        </w:rPr>
        <w:br/>
      </w:r>
      <w:r>
        <w:rPr>
          <w:color w:val="000000"/>
        </w:rPr>
        <w:t>3) определение единых принципов и нормативов создания специальных условий для получения образования лицами с ограниченными возможностями здоровья и принципов итоговой аттестации этих лиц; </w:t>
      </w:r>
      <w:r>
        <w:rPr>
          <w:color w:val="000000"/>
        </w:rPr>
        <w:br/>
      </w:r>
      <w:r>
        <w:rPr>
          <w:color w:val="000000"/>
        </w:rPr>
        <w:t>4) утверждение типовых положений о</w:t>
      </w:r>
      <w:r>
        <w:rPr>
          <w:color w:val="000000"/>
        </w:rPr>
        <w:t xml:space="preserve"> специальных образовательных учреждениях соответствующих типов и видов; определение особенностей создания, реорганизации и ликвидации специальных образовательных учреждений, лицензирования их образовательной деятельности, а также особенностей аттестации и </w:t>
      </w:r>
      <w:r>
        <w:rPr>
          <w:color w:val="000000"/>
        </w:rPr>
        <w:t>государственной аккредитации специальных образовательных учреждений; </w:t>
      </w:r>
      <w:r>
        <w:rPr>
          <w:color w:val="000000"/>
        </w:rPr>
        <w:br/>
      </w:r>
      <w:r>
        <w:rPr>
          <w:color w:val="000000"/>
        </w:rPr>
        <w:t>5) установление особенностей финансирования и нормативов финансирования в соответствии с государственным именным образовательным обязательством; </w:t>
      </w:r>
      <w:r>
        <w:rPr>
          <w:color w:val="000000"/>
        </w:rPr>
        <w:br/>
      </w:r>
      <w:r>
        <w:rPr>
          <w:color w:val="000000"/>
        </w:rPr>
        <w:t>6) установление предусмотренных федераль</w:t>
      </w:r>
      <w:r>
        <w:rPr>
          <w:color w:val="000000"/>
        </w:rPr>
        <w:t>ным законом льгот для лиц, работающих в области специального образования; </w:t>
      </w:r>
      <w:r>
        <w:rPr>
          <w:color w:val="000000"/>
        </w:rPr>
        <w:br/>
      </w:r>
      <w:r>
        <w:rPr>
          <w:color w:val="000000"/>
        </w:rPr>
        <w:t>7) организация научно-исследовательской деятельности в области специального образования; </w:t>
      </w:r>
      <w:r>
        <w:rPr>
          <w:color w:val="000000"/>
        </w:rPr>
        <w:br/>
      </w:r>
      <w:r>
        <w:rPr>
          <w:color w:val="000000"/>
        </w:rPr>
        <w:t>8) организация государственного контроля за качеством специального образования и государств</w:t>
      </w:r>
      <w:r>
        <w:rPr>
          <w:color w:val="000000"/>
        </w:rPr>
        <w:t>енного надзора и контроля за исполнением законодательства Российской Федерации в области специального образования лиц с ограниченными возможностями здоровья; создание условий для участия общественных объединений в решении вопросов в области специального об</w:t>
      </w:r>
      <w:r>
        <w:rPr>
          <w:color w:val="000000"/>
        </w:rPr>
        <w:t>разования.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ГЛАВА II. ПРАВА В ОБЛАСТИ СПЕЦИАЛЬНОГО ОБРАЗОВАНИЯ ЛИЦ С ОГРАНИЧЕННЫМИ ВОЗМОЖНОСТЯМИ ЗДОРОВЬЯ, ИХ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 xml:space="preserve">       РОДИТЕЛЕЙ (ИНЫХ ЗАКОННЫХ ПРЕДСТАВИТЕЛЕЙ)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 xml:space="preserve">        Статья 7. Права граждан в области специального образования</w:t>
      </w:r>
    </w:p>
    <w:p w:rsidR="007E35C0" w:rsidRDefault="00CC6F08">
      <w:pPr>
        <w:pStyle w:val="Textbody"/>
        <w:widowControl/>
        <w:numPr>
          <w:ilvl w:val="0"/>
          <w:numId w:val="2"/>
        </w:numPr>
        <w:spacing w:before="30" w:after="30"/>
        <w:rPr>
          <w:color w:val="000000"/>
        </w:rPr>
      </w:pPr>
      <w:r>
        <w:rPr>
          <w:color w:val="000000"/>
        </w:rPr>
        <w:t>Граждане имеют право на освидет</w:t>
      </w:r>
      <w:r>
        <w:rPr>
          <w:color w:val="000000"/>
        </w:rPr>
        <w:t>ельствование в целях получения специального образования и государственного именного образовательного обязательства. </w:t>
      </w:r>
      <w:r>
        <w:rPr>
          <w:color w:val="000000"/>
        </w:rPr>
        <w:br/>
      </w:r>
      <w:r>
        <w:rPr>
          <w:color w:val="000000"/>
        </w:rPr>
        <w:t>2. Лица с ограниченными возможностями здоровья имеют право на: </w:t>
      </w:r>
      <w:r>
        <w:rPr>
          <w:color w:val="000000"/>
        </w:rPr>
        <w:br/>
      </w:r>
      <w:r>
        <w:rPr>
          <w:color w:val="000000"/>
        </w:rPr>
        <w:lastRenderedPageBreak/>
        <w:t>1) бесплатное обследование психолого-медико-педагогической комиссией или ме</w:t>
      </w:r>
      <w:r>
        <w:rPr>
          <w:color w:val="000000"/>
        </w:rPr>
        <w:t>дико-социальной экспертной комиссией; </w:t>
      </w:r>
      <w:r>
        <w:rPr>
          <w:color w:val="000000"/>
        </w:rPr>
        <w:br/>
      </w:r>
      <w:r>
        <w:rPr>
          <w:color w:val="000000"/>
        </w:rPr>
        <w:t>2) бесплатную медико-психолого-педагогическую коррекцию физического и (или) психического недостатков с момента их обнаружения независимо от степени их выраженности в соответствии с заключением психолого-медико-педагог</w:t>
      </w:r>
      <w:r>
        <w:rPr>
          <w:color w:val="000000"/>
        </w:rPr>
        <w:t>ической комиссии; </w:t>
      </w:r>
      <w:r>
        <w:rPr>
          <w:color w:val="000000"/>
        </w:rPr>
        <w:br/>
      </w:r>
      <w:r>
        <w:rPr>
          <w:color w:val="000000"/>
        </w:rPr>
        <w:t>3) бесплатное дошкольное образование, начальное общее и основное общее образование с возраста шести - восьми лет в соответствии с заключением психолого-медико-педагогической комиссии и индивидуальной учебной программой. сроки освоения ос</w:t>
      </w:r>
      <w:r>
        <w:rPr>
          <w:color w:val="000000"/>
        </w:rPr>
        <w:t>новных общеобразовательных программ начального общего и основного общего образования определяются типовыми положениями об образовательных учреждениях соответствующих типов и видов и не могут быть менее чем девять лет; </w:t>
      </w:r>
      <w:r>
        <w:rPr>
          <w:color w:val="000000"/>
        </w:rPr>
        <w:br/>
      </w:r>
      <w:r>
        <w:rPr>
          <w:color w:val="000000"/>
        </w:rPr>
        <w:t xml:space="preserve">4) получение бесплатного образования </w:t>
      </w:r>
      <w:r>
        <w:rPr>
          <w:color w:val="000000"/>
        </w:rPr>
        <w:t>в специальном образовательном учреждении, образовательном учреждении интегрированного обучения, специальном образовательном подразделении или в образовательном учреждении общего назначения в соответствии с психолого-педагогическими и медицинскими показания</w:t>
      </w:r>
      <w:r>
        <w:rPr>
          <w:color w:val="000000"/>
        </w:rPr>
        <w:t>ми (противопоказаниями); </w:t>
      </w:r>
      <w:r>
        <w:rPr>
          <w:color w:val="000000"/>
        </w:rPr>
        <w:br/>
      </w:r>
      <w:r>
        <w:rPr>
          <w:color w:val="000000"/>
        </w:rPr>
        <w:t>5) бесплатное образование в образовательном учреждении независимо от его организационно-правовой формы в соответствии с государственными образовательными стандартами (в том числе специальными) независимо от формы получения образов</w:t>
      </w:r>
      <w:r>
        <w:rPr>
          <w:color w:val="000000"/>
        </w:rPr>
        <w:t>ания, гарантируемое государственным именным образовательным обязательством; </w:t>
      </w:r>
      <w:r>
        <w:rPr>
          <w:color w:val="000000"/>
        </w:rPr>
        <w:br/>
      </w:r>
      <w:r>
        <w:rPr>
          <w:color w:val="000000"/>
        </w:rPr>
        <w:t>6) обеспечение в соответствии с социальными или медицинскими показаниями транспортными средствами для доставки в ближайшее соответствующее образовательное учреждение. Порядок обес</w:t>
      </w:r>
      <w:r>
        <w:rPr>
          <w:color w:val="000000"/>
        </w:rPr>
        <w:t>печения транспортными средствами устанавливается Правительством Российской Федерации.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8. Права родителей (иных законных представителей) лиц с ограниченными возможностями здоровья</w:t>
      </w:r>
      <w:r>
        <w:rPr>
          <w:color w:val="000000"/>
        </w:rPr>
        <w:br/>
      </w:r>
      <w:r>
        <w:rPr>
          <w:color w:val="000000"/>
        </w:rPr>
        <w:t>1. Родители (иные законные представители) ребенка с ограниченными возм</w:t>
      </w:r>
      <w:r>
        <w:rPr>
          <w:color w:val="000000"/>
        </w:rPr>
        <w:t>ожностями здоровья имеют право: </w:t>
      </w:r>
      <w:r>
        <w:rPr>
          <w:color w:val="000000"/>
        </w:rPr>
        <w:br/>
      </w:r>
      <w:r>
        <w:rPr>
          <w:color w:val="000000"/>
        </w:rPr>
        <w:t>1) присутствовать при обследовании ребенка психолого-медико-педагогической комиссией, обсуждать результаты обследования, оспаривать заключение этой комиссии в порядке, установленном пунктом 5 статьи 23 настоящего Федерально</w:t>
      </w:r>
      <w:r>
        <w:rPr>
          <w:color w:val="000000"/>
        </w:rPr>
        <w:t>го закона; </w:t>
      </w:r>
      <w:r>
        <w:rPr>
          <w:color w:val="000000"/>
        </w:rPr>
        <w:br/>
      </w:r>
      <w:r>
        <w:rPr>
          <w:color w:val="000000"/>
        </w:rPr>
        <w:t>2) участвовать в разработке и реализации индивидуальных учебных программ; </w:t>
      </w:r>
      <w:r>
        <w:rPr>
          <w:color w:val="000000"/>
        </w:rPr>
        <w:br/>
      </w:r>
      <w:r>
        <w:rPr>
          <w:color w:val="000000"/>
        </w:rPr>
        <w:t>3) бесплатно посещать с разрешения руководителя образовательного учреждения занятия в государственных и муниципальных образовательных учреждениях среднего профессиональн</w:t>
      </w:r>
      <w:r>
        <w:rPr>
          <w:color w:val="000000"/>
        </w:rPr>
        <w:t>ого и высшего профессионального образования, с целью получения специальных знаний для более эффективного воспитания и развития ребенка; </w:t>
      </w:r>
      <w:r>
        <w:rPr>
          <w:color w:val="000000"/>
        </w:rPr>
        <w:br/>
      </w:r>
      <w:r>
        <w:rPr>
          <w:color w:val="000000"/>
        </w:rPr>
        <w:t>4) на возмещение затрат на обучение ребенка в семье по индивидуальной учебной программе в размере затрат на образование</w:t>
      </w:r>
      <w:r>
        <w:rPr>
          <w:color w:val="000000"/>
        </w:rPr>
        <w:t xml:space="preserve"> ребенка на соответствующем этапе образования в государственном или муниципальном специальном образовательном учреждении, определяемых государственными нормативами финансирования, включая средства, выделяемые за счет государственного именного образовательн</w:t>
      </w:r>
      <w:r>
        <w:rPr>
          <w:color w:val="000000"/>
        </w:rPr>
        <w:t>ого обязательства, при условии выполнения индивидуальной учебной программы; </w:t>
      </w:r>
      <w:r>
        <w:rPr>
          <w:color w:val="000000"/>
        </w:rPr>
        <w:br/>
      </w:r>
      <w:r>
        <w:rPr>
          <w:color w:val="000000"/>
        </w:rPr>
        <w:t>5) получать в психолого-медико-педагогической комиссии консультации по вопросам специального образования. </w:t>
      </w:r>
      <w:r>
        <w:rPr>
          <w:color w:val="000000"/>
        </w:rPr>
        <w:br/>
      </w:r>
      <w:r>
        <w:rPr>
          <w:color w:val="000000"/>
        </w:rPr>
        <w:t>2. Права, указанные в подпунктах 1 и 2 пункта 1 настоящей статьи, предос</w:t>
      </w:r>
      <w:r>
        <w:rPr>
          <w:color w:val="000000"/>
        </w:rPr>
        <w:t>тавляются также иным законным представителям лиц с ограниченными возможностями здоровья. Положения подпункта 1 пункта 1 настоящей статьи применяются в отношении законных представителей взрослых с ограниченными возможностями здоровья с учетом положений пунк</w:t>
      </w:r>
      <w:r>
        <w:rPr>
          <w:color w:val="000000"/>
        </w:rPr>
        <w:t>та 7 статьи 23 настоящего Федерального закона. Статья 9. Государственное обеспечение лиц с ограниченными возможностями здоровья</w:t>
      </w:r>
    </w:p>
    <w:p w:rsidR="007E35C0" w:rsidRDefault="00CC6F08">
      <w:pPr>
        <w:pStyle w:val="Textbody"/>
        <w:widowControl/>
        <w:numPr>
          <w:ilvl w:val="0"/>
          <w:numId w:val="2"/>
        </w:numPr>
        <w:spacing w:before="30" w:after="30"/>
        <w:rPr>
          <w:color w:val="000000"/>
        </w:rPr>
      </w:pPr>
      <w:r>
        <w:rPr>
          <w:color w:val="000000"/>
        </w:rPr>
        <w:t>На полном государственном обеспечении в государственных, муниципальных специальных образовательных учреждениях-интернатах и спец</w:t>
      </w:r>
      <w:r>
        <w:rPr>
          <w:color w:val="000000"/>
        </w:rPr>
        <w:t>иальных образовательных подразделениях - интернатах государственных, муниципальных образовательных учреждений общего назначения находятся лица с ограниченными возможностями здоровья: </w:t>
      </w:r>
      <w:r>
        <w:rPr>
          <w:color w:val="000000"/>
        </w:rPr>
        <w:br/>
      </w:r>
      <w:r>
        <w:rPr>
          <w:color w:val="000000"/>
        </w:rPr>
        <w:t>неслышащие и слабослышащие; </w:t>
      </w:r>
      <w:r>
        <w:rPr>
          <w:color w:val="000000"/>
        </w:rPr>
        <w:br/>
      </w:r>
      <w:r>
        <w:rPr>
          <w:color w:val="000000"/>
        </w:rPr>
        <w:lastRenderedPageBreak/>
        <w:t>незрячие и слабовидящие; </w:t>
      </w:r>
      <w:r>
        <w:rPr>
          <w:color w:val="000000"/>
        </w:rPr>
        <w:br/>
      </w:r>
      <w:r>
        <w:rPr>
          <w:color w:val="000000"/>
        </w:rPr>
        <w:t>с тяжелыми наруше</w:t>
      </w:r>
      <w:r>
        <w:rPr>
          <w:color w:val="000000"/>
        </w:rPr>
        <w:t>ниями речи; </w:t>
      </w:r>
      <w:r>
        <w:rPr>
          <w:color w:val="000000"/>
        </w:rPr>
        <w:br/>
      </w:r>
      <w:r>
        <w:rPr>
          <w:color w:val="000000"/>
        </w:rPr>
        <w:t>с нарушениями функций опорно-двигательного аппарата; </w:t>
      </w:r>
      <w:r>
        <w:rPr>
          <w:color w:val="000000"/>
        </w:rPr>
        <w:br/>
      </w:r>
      <w:r>
        <w:rPr>
          <w:color w:val="000000"/>
        </w:rPr>
        <w:t>умственно отсталые; </w:t>
      </w:r>
      <w:r>
        <w:rPr>
          <w:color w:val="000000"/>
        </w:rPr>
        <w:br/>
      </w:r>
      <w:r>
        <w:rPr>
          <w:color w:val="000000"/>
        </w:rPr>
        <w:t>с выраженными (глубокими) нарушениями эмоционально-волевой сферы и поведения; </w:t>
      </w:r>
      <w:r>
        <w:rPr>
          <w:color w:val="000000"/>
        </w:rPr>
        <w:br/>
      </w:r>
      <w:r>
        <w:rPr>
          <w:color w:val="000000"/>
        </w:rPr>
        <w:t>имеющие трудности в обучении, обусловленные задержкой психического развития; </w:t>
      </w:r>
      <w:r>
        <w:rPr>
          <w:color w:val="000000"/>
        </w:rPr>
        <w:br/>
      </w:r>
      <w:r>
        <w:rPr>
          <w:color w:val="000000"/>
        </w:rPr>
        <w:t>со сложными</w:t>
      </w:r>
      <w:r>
        <w:rPr>
          <w:color w:val="000000"/>
        </w:rPr>
        <w:t xml:space="preserve"> недостатками.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 xml:space="preserve"> ГЛАВА III. ОРГАНИЗАЦИЯ СПЕЦИАЛЬНОГО ОБРАЗОВАНИЯ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10. Формы получения специального образования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Лица с ограниченными возможностями здоровья могут получать специальное образование в специальных образовательных учреждениях, специальных об</w:t>
      </w:r>
      <w:r>
        <w:rPr>
          <w:color w:val="000000"/>
        </w:rPr>
        <w:t>разовательных подразделениях, образовательных учреждениях интегрированного обучения, образовательных учреждениях общего назначения в формах, предусмотренных Законом Российской Федерации </w:t>
      </w:r>
      <w:r>
        <w:rPr>
          <w:i/>
          <w:color w:val="000000"/>
        </w:rPr>
        <w:t>"Об образовании".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11. Обучение на дому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Для лиц, по состоянию</w:t>
      </w:r>
      <w:r>
        <w:rPr>
          <w:color w:val="000000"/>
        </w:rPr>
        <w:t xml:space="preserve"> здоровья временно или постоянно не посещающих образовательные учреждения, соответствующие органы управления образованием обязаны организовать обучение на дому. </w:t>
      </w:r>
      <w:r>
        <w:rPr>
          <w:color w:val="000000"/>
        </w:rPr>
        <w:br/>
      </w:r>
      <w:r>
        <w:rPr>
          <w:color w:val="000000"/>
        </w:rPr>
        <w:t>Перечень заболеваний, наличие которых дает право на обучение на дому, устанавливается в порядк</w:t>
      </w:r>
      <w:r>
        <w:rPr>
          <w:color w:val="000000"/>
        </w:rPr>
        <w:t>е, определяемом Правительством Российской Федерации. </w:t>
      </w:r>
      <w:r>
        <w:rPr>
          <w:color w:val="000000"/>
        </w:rPr>
        <w:br/>
      </w:r>
      <w:r>
        <w:rPr>
          <w:color w:val="000000"/>
        </w:rPr>
        <w:t>2. Обучение на дому осуществляется образовательным учреждением, в котором постоянно учатся лица, указанные в пункте 1 настоящей статьи, или ближайшим к их месту жительства соответствующим образовательны</w:t>
      </w:r>
      <w:r>
        <w:rPr>
          <w:color w:val="000000"/>
        </w:rPr>
        <w:t>м учреждением, имеющим государственную аккредитацию, на основании заключения лечебного учреждения в отношении детей, страдающих соматическими заболеваниями, либо на основании психолого-медико-педагогической комиссии или медико-социальной экспертной комисси</w:t>
      </w:r>
      <w:r>
        <w:rPr>
          <w:color w:val="000000"/>
        </w:rPr>
        <w:t>и в остальных случаях. Обучение на дому осуществляется на основе договора между органом управления образованием, образовательным учреждением, обучающимся и (или) его законными представителями. </w:t>
      </w:r>
      <w:r>
        <w:rPr>
          <w:color w:val="000000"/>
        </w:rPr>
        <w:br/>
      </w:r>
      <w:r>
        <w:rPr>
          <w:color w:val="000000"/>
        </w:rPr>
        <w:t>Форма договора об обучении на дому утверждается федеральным го</w:t>
      </w:r>
      <w:r>
        <w:rPr>
          <w:color w:val="000000"/>
        </w:rPr>
        <w:t>сударственным органом управления образованием. </w:t>
      </w:r>
      <w:r>
        <w:rPr>
          <w:color w:val="000000"/>
        </w:rPr>
        <w:br/>
      </w:r>
      <w:r>
        <w:rPr>
          <w:color w:val="000000"/>
        </w:rPr>
        <w:t>3. Обучение на дому финансируется в соответствии со статьей 29 настоящего Федерального закона.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 xml:space="preserve"> Статья 12. Обучение в условиях стационарного лечебного учреждения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В целях реализации права граждан на образов</w:t>
      </w:r>
      <w:r>
        <w:rPr>
          <w:color w:val="000000"/>
        </w:rPr>
        <w:t>ание, создания условий для его получения органы управления образованием и органы здравоохранения обязаны организовывать обучение детей с ограниченными возможностями здоровья, находящихся на длительном (более чем двадцать один день) лечении в стационарных л</w:t>
      </w:r>
      <w:r>
        <w:rPr>
          <w:color w:val="000000"/>
        </w:rPr>
        <w:t>ечебных учреждениях, в соответствии с общеобразовательными программами. </w:t>
      </w:r>
      <w:r>
        <w:rPr>
          <w:color w:val="000000"/>
        </w:rPr>
        <w:br/>
      </w:r>
      <w:r>
        <w:rPr>
          <w:color w:val="000000"/>
        </w:rPr>
        <w:t xml:space="preserve">2. Общеобразовательное учреждение по месту нахождения стационарного лечебного учреждения осуществляет обучение детей в различных формах. Организационные вопросы обучения регулируются </w:t>
      </w:r>
      <w:r>
        <w:rPr>
          <w:color w:val="000000"/>
        </w:rPr>
        <w:t>договором между стационарным лечебным учреждением и общеобразовательным учреждением. </w:t>
      </w:r>
      <w:r>
        <w:rPr>
          <w:color w:val="000000"/>
        </w:rPr>
        <w:br/>
      </w:r>
      <w:r>
        <w:rPr>
          <w:color w:val="000000"/>
        </w:rPr>
        <w:t>Форма договора об организации обучения в условиях стационарного лечебного учреждения утверждается соответствующими федеральными органами исполнительной власти, к компетен</w:t>
      </w:r>
      <w:r>
        <w:rPr>
          <w:color w:val="000000"/>
        </w:rPr>
        <w:t>ции которых относятся вопросы образования и здравоохранения. </w:t>
      </w:r>
      <w:r>
        <w:rPr>
          <w:color w:val="000000"/>
        </w:rPr>
        <w:br/>
      </w:r>
      <w:r>
        <w:rPr>
          <w:color w:val="000000"/>
        </w:rPr>
        <w:t>3. Обучение в условиях стационарного лечебного учреждения финансируется в соответствии со статьей 29 настоящего Федерального закона. Статья 13. Обучение в образовательном учреждении общего назна</w:t>
      </w:r>
      <w:r>
        <w:rPr>
          <w:color w:val="000000"/>
        </w:rPr>
        <w:t>чения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Лица с ограниченными возможностями здоровья имеют право на обучение в образовательном учреждении общего назначения в соответствии с законом Российской Федерации </w:t>
      </w:r>
      <w:r>
        <w:rPr>
          <w:i/>
          <w:color w:val="000000"/>
        </w:rPr>
        <w:t>"Об образовании" </w:t>
      </w:r>
      <w:r>
        <w:rPr>
          <w:color w:val="000000"/>
        </w:rPr>
        <w:t>при наличии соответствующего заключения психолого-медико-педагогическ</w:t>
      </w:r>
      <w:r>
        <w:rPr>
          <w:color w:val="000000"/>
        </w:rPr>
        <w:t>ой комиссии или медико-социальной экспертной комиссии. </w:t>
      </w:r>
      <w:r>
        <w:rPr>
          <w:color w:val="000000"/>
        </w:rPr>
        <w:br/>
      </w:r>
      <w:r>
        <w:rPr>
          <w:color w:val="000000"/>
        </w:rPr>
        <w:lastRenderedPageBreak/>
        <w:t>2. Лица с ограниченными возможностями здоровья, обучающиеся в образовательном учреждении общего назначения, вправе пользоваться во время занятий услугами помощника при наличии соответствующей рекоменд</w:t>
      </w:r>
      <w:r>
        <w:rPr>
          <w:color w:val="000000"/>
        </w:rPr>
        <w:t>ации в заключении комиссий, указанных в пункте первом настоящей статьи. </w:t>
      </w:r>
      <w:r>
        <w:rPr>
          <w:color w:val="000000"/>
        </w:rPr>
        <w:br/>
      </w:r>
      <w:r>
        <w:rPr>
          <w:color w:val="000000"/>
        </w:rPr>
        <w:t>Права и обязанности помощника могут устанавливаться локальными актами образовательного учреждения. Статья 14. Интегрированное обучение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Для лиц с ограниченными возможностями здоровь</w:t>
      </w:r>
      <w:r>
        <w:rPr>
          <w:color w:val="000000"/>
        </w:rPr>
        <w:t>я организуется интегрированное обучение в соответствии с психолого-педагогическими и медицинскими показаниями (противопоказаниями), если образовательное учреждение интегрированного обучения располагает необходимыми специальными условиями для получения обра</w:t>
      </w:r>
      <w:r>
        <w:rPr>
          <w:color w:val="000000"/>
        </w:rPr>
        <w:t>зования. Образовательное учреждение интегрированного обучения не вправе отказать таким лицам в приеме на обучение в связи с наличием у них физических и (или) психических недостатков при отсутствии противопоказаний к обучению и (или) профессиональному образ</w:t>
      </w:r>
      <w:r>
        <w:rPr>
          <w:color w:val="000000"/>
        </w:rPr>
        <w:t>ованию и ограничений для работы по конкретной профессии (специальности). </w:t>
      </w:r>
      <w:r>
        <w:rPr>
          <w:color w:val="000000"/>
        </w:rPr>
        <w:br/>
      </w:r>
      <w:r>
        <w:rPr>
          <w:color w:val="000000"/>
        </w:rPr>
        <w:t>В образовательном учреждении интегрированного обучения число лиц с ограниченными возможностями здоровья не должно составлять более чем двадцать процентов общего числа обучающихся, во</w:t>
      </w:r>
      <w:r>
        <w:rPr>
          <w:color w:val="000000"/>
        </w:rPr>
        <w:t>спитанников. </w:t>
      </w:r>
      <w:r>
        <w:rPr>
          <w:color w:val="000000"/>
        </w:rPr>
        <w:br/>
      </w:r>
      <w:r>
        <w:rPr>
          <w:color w:val="000000"/>
        </w:rPr>
        <w:t>Образовательное учреждение интегрированного обучения со дня зачисления в него лица с ограниченными возможностями здоровья пользуется правом на его финансирование за счет средств федерального бюджета и (или) средств бюджета субъектов Российско</w:t>
      </w:r>
      <w:r>
        <w:rPr>
          <w:color w:val="000000"/>
        </w:rPr>
        <w:t>й Федерации в размере, установленном государственным именным образовательным обязательством. </w:t>
      </w:r>
      <w:r>
        <w:rPr>
          <w:color w:val="000000"/>
        </w:rPr>
        <w:br/>
      </w:r>
      <w:r>
        <w:rPr>
          <w:color w:val="000000"/>
        </w:rPr>
        <w:t>2. Совместное обучение и воспитание лиц с психическими или сложными недостатками и лиц, не имеющих таких недостатков, не должны отрицательно сказываться на резуль</w:t>
      </w:r>
      <w:r>
        <w:rPr>
          <w:color w:val="000000"/>
        </w:rPr>
        <w:t>татах обучения лиц, не имеющих таких недостатков. лица с психическими или сложными недостатками, успешно осваивающие образовательную программу образовательного учреждения интегрированного обучения, могут быть отчислены за невозможностью совместного обучени</w:t>
      </w:r>
      <w:r>
        <w:rPr>
          <w:color w:val="000000"/>
        </w:rPr>
        <w:t>я из этого образовательного учреждения на основании решения совета образовательного учреждения по согласованию с психолого-медико-педагогической комиссией. При этом органы исполнительной власти, к компетенции которых относятся вопросы образования, в течени</w:t>
      </w:r>
      <w:r>
        <w:rPr>
          <w:color w:val="000000"/>
        </w:rPr>
        <w:t>е месяца принимают меры по продолжению этими лицами обучения в адекватной для них форме.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15. Специальные образовательные учреждения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В Российской Федерации создаются и действуют специальные образовательные учреждения, типы и виды которых определя</w:t>
      </w:r>
      <w:r>
        <w:rPr>
          <w:color w:val="000000"/>
        </w:rPr>
        <w:t>ются в соответствии с реализуемыми ими образовательными программами, деятельностью по реабилитации и возрастом обучающихся, воспитанников. </w:t>
      </w:r>
      <w:r>
        <w:rPr>
          <w:color w:val="000000"/>
        </w:rPr>
        <w:br/>
      </w:r>
      <w:r>
        <w:rPr>
          <w:color w:val="000000"/>
        </w:rPr>
        <w:t>2. В Российской Федерации могут создаваться и действовать специальные образовательные учреждения для лиц: </w:t>
      </w:r>
      <w:r>
        <w:rPr>
          <w:color w:val="000000"/>
        </w:rPr>
        <w:br/>
      </w:r>
      <w:r>
        <w:rPr>
          <w:color w:val="000000"/>
        </w:rPr>
        <w:t>1) с нару</w:t>
      </w:r>
      <w:r>
        <w:rPr>
          <w:color w:val="000000"/>
        </w:rPr>
        <w:t>шениями речи - тяжелыми нарушениями речи, фонетико-фонематическим недоразвитием речи и нарушением произношения отдельных звуков; </w:t>
      </w:r>
      <w:r>
        <w:rPr>
          <w:color w:val="000000"/>
        </w:rPr>
        <w:br/>
      </w:r>
      <w:r>
        <w:rPr>
          <w:color w:val="000000"/>
        </w:rPr>
        <w:t>2) с нарушением слуха - неслышащих, слабослышащих и позднооглохших; </w:t>
      </w:r>
      <w:r>
        <w:rPr>
          <w:color w:val="000000"/>
        </w:rPr>
        <w:br/>
      </w:r>
      <w:r>
        <w:rPr>
          <w:color w:val="000000"/>
        </w:rPr>
        <w:t>3) с нарушениями зрения - незрячих, слабовидящих и поздно</w:t>
      </w:r>
      <w:r>
        <w:rPr>
          <w:color w:val="000000"/>
        </w:rPr>
        <w:t>ослепших, с косоглазием и амблиопией; </w:t>
      </w:r>
      <w:r>
        <w:rPr>
          <w:color w:val="000000"/>
        </w:rPr>
        <w:br/>
      </w:r>
      <w:r>
        <w:rPr>
          <w:color w:val="000000"/>
        </w:rPr>
        <w:t>4) с нарушениями психики - задержкой психического развития, умственно отсталых, с глубокой умственной отсталостью; </w:t>
      </w:r>
      <w:r>
        <w:rPr>
          <w:color w:val="000000"/>
        </w:rPr>
        <w:br/>
      </w:r>
      <w:r>
        <w:rPr>
          <w:color w:val="000000"/>
        </w:rPr>
        <w:t>5) с нарушениями функций опорно-двигательного аппарата; </w:t>
      </w:r>
      <w:r>
        <w:rPr>
          <w:color w:val="000000"/>
        </w:rPr>
        <w:br/>
      </w:r>
      <w:r>
        <w:rPr>
          <w:color w:val="000000"/>
        </w:rPr>
        <w:t>6) со сложными нарушениями, в том числе со с</w:t>
      </w:r>
      <w:r>
        <w:rPr>
          <w:color w:val="000000"/>
        </w:rPr>
        <w:t>лепоглухотой; </w:t>
      </w:r>
      <w:r>
        <w:rPr>
          <w:color w:val="000000"/>
        </w:rPr>
        <w:br/>
      </w:r>
      <w:r>
        <w:rPr>
          <w:color w:val="000000"/>
        </w:rPr>
        <w:t>7) с расстройствами эмоционально-волевой сферы и поведения; </w:t>
      </w:r>
      <w:r>
        <w:rPr>
          <w:color w:val="000000"/>
        </w:rPr>
        <w:br/>
      </w:r>
      <w:r>
        <w:rPr>
          <w:color w:val="000000"/>
        </w:rPr>
        <w:t>8) подверженных хроническим соматическим или инфекционным заболеваниям. </w:t>
      </w:r>
      <w:r>
        <w:rPr>
          <w:color w:val="000000"/>
        </w:rPr>
        <w:br/>
      </w:r>
      <w:r>
        <w:rPr>
          <w:color w:val="000000"/>
        </w:rPr>
        <w:t>Специальные образовательные учреждения могут создаваться для обучения совместно лиц с различными физическим</w:t>
      </w:r>
      <w:r>
        <w:rPr>
          <w:color w:val="000000"/>
        </w:rPr>
        <w:t>и и (или) психическими недостатками, если это не препятствует успешному освоению образовательных программ и для такого обучения нет медицинских противопоказаний.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16. Логопедическая служба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Для оказания помощи детям, имеющим различные нарушения ре</w:t>
      </w:r>
      <w:r>
        <w:rPr>
          <w:color w:val="000000"/>
        </w:rPr>
        <w:t>чи и обучающимся в образовательных учреждениях общего назначения, организуется логопедическая служба. </w:t>
      </w:r>
      <w:r>
        <w:rPr>
          <w:color w:val="000000"/>
        </w:rPr>
        <w:br/>
      </w:r>
      <w:r>
        <w:rPr>
          <w:color w:val="000000"/>
        </w:rPr>
        <w:lastRenderedPageBreak/>
        <w:t>Исходя из количества детей, нуждающихся в логопедической помощи, эта помощь может осуществляться посредством: </w:t>
      </w:r>
      <w:r>
        <w:rPr>
          <w:color w:val="000000"/>
        </w:rPr>
        <w:br/>
      </w:r>
      <w:r>
        <w:rPr>
          <w:color w:val="000000"/>
        </w:rPr>
        <w:t>введения в штат образовательного учреждени</w:t>
      </w:r>
      <w:r>
        <w:rPr>
          <w:color w:val="000000"/>
        </w:rPr>
        <w:t>я общего назначения должности учителя-логопеда; </w:t>
      </w:r>
      <w:r>
        <w:rPr>
          <w:color w:val="000000"/>
        </w:rPr>
        <w:br/>
      </w:r>
      <w:r>
        <w:rPr>
          <w:color w:val="000000"/>
        </w:rPr>
        <w:t>создания в структуре органа управления образованием логопедического кабинета; </w:t>
      </w:r>
      <w:r>
        <w:rPr>
          <w:color w:val="000000"/>
        </w:rPr>
        <w:br/>
      </w:r>
      <w:r>
        <w:rPr>
          <w:color w:val="000000"/>
        </w:rPr>
        <w:t>создания логопедического центра - учреждения с правами юридического лица. </w:t>
      </w:r>
      <w:r>
        <w:rPr>
          <w:color w:val="000000"/>
        </w:rPr>
        <w:br/>
      </w:r>
      <w:r>
        <w:rPr>
          <w:color w:val="000000"/>
        </w:rPr>
        <w:t>2. Типовое положение о логопедической службе утвержда</w:t>
      </w:r>
      <w:r>
        <w:rPr>
          <w:color w:val="000000"/>
        </w:rPr>
        <w:t>ется федеральным органом исполнительной власти, к компетенции которого относятся вопросы образования.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 xml:space="preserve"> Статья 17. Центры реабилитации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В целях обучения и (или) воспитания лиц со сложными и (или) с тяжелыми недостатками создаются центры реабилитации разли</w:t>
      </w:r>
      <w:r>
        <w:rPr>
          <w:color w:val="000000"/>
        </w:rPr>
        <w:t>чных профилей. Государственные центры реабилитации (не менее чем один в каждом субъекте Российской Федерации) создаются федеральным органом исполнительной власти. </w:t>
      </w:r>
      <w:r>
        <w:rPr>
          <w:color w:val="000000"/>
        </w:rPr>
        <w:br/>
      </w:r>
      <w:r>
        <w:rPr>
          <w:color w:val="000000"/>
        </w:rPr>
        <w:t>2. Задачами центров реабилитации являются формирование навыков общения и самообслуживания, э</w:t>
      </w:r>
      <w:r>
        <w:rPr>
          <w:color w:val="000000"/>
        </w:rPr>
        <w:t>лементарных трудовых навыков и организация занятий по индивидуальным учебным программам. </w:t>
      </w:r>
      <w:r>
        <w:rPr>
          <w:color w:val="000000"/>
        </w:rPr>
        <w:br/>
      </w:r>
      <w:r>
        <w:rPr>
          <w:color w:val="000000"/>
        </w:rPr>
        <w:t xml:space="preserve">Занятия в центрах реабилитации организуются по программам индивидуального и (или) группового обучения с количеством обучающихся в группе не более чем десять человек, </w:t>
      </w:r>
      <w:r>
        <w:rPr>
          <w:color w:val="000000"/>
        </w:rPr>
        <w:t>а со сложным дефектом - не более чем шесть человек. </w:t>
      </w:r>
      <w:r>
        <w:rPr>
          <w:color w:val="000000"/>
        </w:rPr>
        <w:br/>
      </w:r>
      <w:r>
        <w:rPr>
          <w:color w:val="000000"/>
        </w:rPr>
        <w:t>3. Центр реабилитации является юридическим лицом. Типовое положение о центре реабилитации утверждается в порядке, установленном Правительством Российской Федерации.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18. Особенности приема в образ</w:t>
      </w:r>
      <w:r>
        <w:rPr>
          <w:color w:val="000000"/>
        </w:rPr>
        <w:t>овательные учреждения лиц с ограниченными возможностями здоровья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Прием в образовательные учреждения лиц с ограниченными возможностями здоровья осуществляется в порядке, установленном Законом Российской Федерации </w:t>
      </w:r>
      <w:r>
        <w:rPr>
          <w:i/>
          <w:color w:val="000000"/>
        </w:rPr>
        <w:t>"Об образовании", </w:t>
      </w:r>
      <w:r>
        <w:rPr>
          <w:color w:val="000000"/>
        </w:rPr>
        <w:t>и на основе заключения пси</w:t>
      </w:r>
      <w:r>
        <w:rPr>
          <w:color w:val="000000"/>
        </w:rPr>
        <w:t>холого-медико-педагогической комиссии или медико-социальной экспертной комиссии.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19. Перевод лиц с ограниченными возможностями здоровья из специальных образовательных учреждений в другие образовательные учреждения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 xml:space="preserve">1. Перевод лиц с ограниченными </w:t>
      </w:r>
      <w:r>
        <w:rPr>
          <w:color w:val="000000"/>
        </w:rPr>
        <w:t xml:space="preserve">возможностями здоровья из специальных образовательных учреждений одного типа или вида в специальные образовательные учреждения другого типа или вида, в образовательные учреждения интегрированного обучения или в образовательные учреждения общего назначения </w:t>
      </w:r>
      <w:r>
        <w:rPr>
          <w:color w:val="000000"/>
        </w:rPr>
        <w:t>осуществляется на основании заключения психолого-медико-педагогической комиссии или медико-социальной экспертной комиссии и с согласия родителей (иных законных представителей) несовершеннолетних детей. </w:t>
      </w:r>
      <w:r>
        <w:rPr>
          <w:color w:val="000000"/>
        </w:rPr>
        <w:br/>
      </w:r>
      <w:r>
        <w:rPr>
          <w:color w:val="000000"/>
        </w:rPr>
        <w:t>Вопрос о переводе рассматривается, как правило, по ис</w:t>
      </w:r>
      <w:r>
        <w:rPr>
          <w:color w:val="000000"/>
        </w:rPr>
        <w:t>течении года со дня поступления в специальное образовательное учреждение, если более ранний срок переосвидетельствования не соответствует интересам обучающегося, воспитанника. </w:t>
      </w:r>
      <w:r>
        <w:rPr>
          <w:color w:val="000000"/>
        </w:rPr>
        <w:br/>
      </w:r>
      <w:r>
        <w:rPr>
          <w:color w:val="000000"/>
        </w:rPr>
        <w:t>2. В случае реорганизации или ликвидации специального образовательного учрежден</w:t>
      </w:r>
      <w:r>
        <w:rPr>
          <w:color w:val="000000"/>
        </w:rPr>
        <w:t>ия орган управления образованием, которому подведомственно данное учреждение, обеспечивает перевод обучающихся, воспитанников с их согласия или с согласия родителей (иных законных представителей) в другие специальные образовательные учреждения или в соотве</w:t>
      </w:r>
      <w:r>
        <w:rPr>
          <w:color w:val="000000"/>
        </w:rPr>
        <w:t>тствующие образовательные учреждения интегрированного обучения.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20. Специальные образовательные учреждения закрытого типа. Специальные образовательные подразделения образовательных учреждений, созданных при учреждениях, исполняющих уголовные наказа</w:t>
      </w:r>
      <w:r>
        <w:rPr>
          <w:color w:val="000000"/>
        </w:rPr>
        <w:t>ния в виде лишения свободы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Для детей, имеющих физические и (или) психические недостатки, совершивших общественно опасные деяния, достигших возраста одиннадцати лет и признанных в судебном порядке общественно опасными, создаются специальные образовательн</w:t>
      </w:r>
      <w:r>
        <w:rPr>
          <w:color w:val="000000"/>
        </w:rPr>
        <w:t>ые учреждения закрытого типа, учредителями которых могут быть только федеральные органы исполнительной власти и органы исполнительной власти субъектов Российской Федерации. </w:t>
      </w:r>
      <w:r>
        <w:rPr>
          <w:color w:val="000000"/>
        </w:rPr>
        <w:br/>
      </w:r>
      <w:r>
        <w:rPr>
          <w:color w:val="000000"/>
        </w:rPr>
        <w:t>Направление таких детей в специальные образовательные учреждения закрытого типа ос</w:t>
      </w:r>
      <w:r>
        <w:rPr>
          <w:color w:val="000000"/>
        </w:rPr>
        <w:t>уществляется по решению суда с учетом заключения психолого-медико-педагогической комиссии в порядке, установленном федеральным законом. </w:t>
      </w:r>
      <w:r>
        <w:rPr>
          <w:color w:val="000000"/>
        </w:rPr>
        <w:br/>
      </w:r>
      <w:r>
        <w:rPr>
          <w:color w:val="000000"/>
        </w:rPr>
        <w:lastRenderedPageBreak/>
        <w:t>2. В образовательных учреждениях, созданных при учреждениях, исполняющих уголовные наказания в виде лишения свободы, со</w:t>
      </w:r>
      <w:r>
        <w:rPr>
          <w:color w:val="000000"/>
        </w:rPr>
        <w:t>здаются специальные образовательные подразделения для осужденных лиц с ограниченными возможностями здоровья.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21. Специальные государственные образовательные стандарты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Для лиц с ограниченными возможностями здоровья, обучение которых в соответстви</w:t>
      </w:r>
      <w:r>
        <w:rPr>
          <w:color w:val="000000"/>
        </w:rPr>
        <w:t>и с государственными образовательными стандартами невозможно в силу особенностей их физических и (или) психических недостатков, устанавливаются специальные государственные образовательные стандарты. Специальные государственные образовательные стандарты про</w:t>
      </w:r>
      <w:r>
        <w:rPr>
          <w:color w:val="000000"/>
        </w:rPr>
        <w:t>фессионального образования не устанавливаются. </w:t>
      </w:r>
      <w:r>
        <w:rPr>
          <w:color w:val="000000"/>
        </w:rPr>
        <w:br/>
      </w:r>
      <w:r>
        <w:rPr>
          <w:color w:val="000000"/>
        </w:rPr>
        <w:t>2. Порядок разработки, утверждения и введения специальных государственных образовательных стандартов определяется Правительством Российской Федерации.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22. Особенности итоговой аттестации лиц с огранич</w:t>
      </w:r>
      <w:r>
        <w:rPr>
          <w:color w:val="000000"/>
        </w:rPr>
        <w:t>енными возможностями здоровья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Итоговая аттестация лиц, имеющих физические недостатки и освоивших образовательные программы соответствующего уровня, проводится в соответствии с законом Российской Федерации </w:t>
      </w:r>
      <w:r>
        <w:rPr>
          <w:i/>
          <w:color w:val="000000"/>
        </w:rPr>
        <w:t>"Об образовании". </w:t>
      </w:r>
      <w:r>
        <w:rPr>
          <w:color w:val="000000"/>
        </w:rPr>
        <w:br/>
      </w:r>
      <w:r>
        <w:rPr>
          <w:color w:val="000000"/>
        </w:rPr>
        <w:t>2. Итоговая аттестация лиц, и</w:t>
      </w:r>
      <w:r>
        <w:rPr>
          <w:color w:val="000000"/>
        </w:rPr>
        <w:t>меющих психические или сложные недостатки и освоивших образовательные программы для специальных образовательных учреждений, проводится в порядке, установленном федеральным органом исполнительной власти, к компетенции которого относятся вопросы образования.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 xml:space="preserve"> Статья 23. Психолого-медико-педагогические комиссии, медико-социальные экспертные комиссии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Диагностика физических и (или) психических недостатков детей, установление их прав на специальное образование и создание специальных условий для получения образ</w:t>
      </w:r>
      <w:r>
        <w:rPr>
          <w:color w:val="000000"/>
        </w:rPr>
        <w:t>ования, а также консультирование родителей (иных законных представителей) по всем вопросам о физических и (или) психических недостатках детей осуществляются постоянными межведомственными психолого-медико-педагогическими комиссиями. </w:t>
      </w:r>
      <w:r>
        <w:rPr>
          <w:color w:val="000000"/>
        </w:rPr>
        <w:br/>
      </w:r>
      <w:r>
        <w:rPr>
          <w:color w:val="000000"/>
        </w:rPr>
        <w:t>Психолого-медико-педаго</w:t>
      </w:r>
      <w:r>
        <w:rPr>
          <w:color w:val="000000"/>
        </w:rPr>
        <w:t>гические комиссии создаются из расчета в среднем одна комиссия на десять тысяч детей, проживающих на данной территории, но не менее чем одна психолого-медико-педагогическая комиссия на территории каждого субъекта Российской Федерации. </w:t>
      </w:r>
      <w:r>
        <w:rPr>
          <w:color w:val="000000"/>
        </w:rPr>
        <w:br/>
      </w:r>
      <w:r>
        <w:rPr>
          <w:color w:val="000000"/>
        </w:rPr>
        <w:t>В целях научно-метод</w:t>
      </w:r>
      <w:r>
        <w:rPr>
          <w:color w:val="000000"/>
        </w:rPr>
        <w:t xml:space="preserve">ического обслуживания психолого-медико-педагогической комиссии и разрешения конфликтов между комиссией и родителями (иными законными представителями) детей с ограниченными возможностями здоровья создаются федеральные психолого-медико-педагогические центры </w:t>
      </w:r>
      <w:r>
        <w:rPr>
          <w:color w:val="000000"/>
        </w:rPr>
        <w:t>из расчета один центр на десять комиссий, но не более чем дин психолого-медико-педагогический центр на территории каждого субъекта Российской Федерации. При количестве комиссий менее десяти в одном субъекте Российской Федерации для нескольких субъектов Рос</w:t>
      </w:r>
      <w:r>
        <w:rPr>
          <w:color w:val="000000"/>
        </w:rPr>
        <w:t>сийской Федерации создается один федеральный психолого-медико-педагогический центр. Создание федеральных психолого-медико-педагогических центров осуществляется по согласованию с органами государственной власти субъекта Российской Федерации, на территории к</w:t>
      </w:r>
      <w:r>
        <w:rPr>
          <w:color w:val="000000"/>
        </w:rPr>
        <w:t>оторого он создается. </w:t>
      </w:r>
      <w:r>
        <w:rPr>
          <w:color w:val="000000"/>
        </w:rPr>
        <w:br/>
      </w:r>
      <w:r>
        <w:rPr>
          <w:color w:val="000000"/>
        </w:rPr>
        <w:t>Порядок создания психолого-медико-педагогических комиссий и федеральных психолого-медико-педагогических центров и типовые положения о них устанавливаются Правительством Российской Федерации. </w:t>
      </w:r>
      <w:r>
        <w:rPr>
          <w:color w:val="000000"/>
        </w:rPr>
        <w:br/>
      </w:r>
      <w:r>
        <w:rPr>
          <w:color w:val="000000"/>
        </w:rPr>
        <w:t>2. Основными функциями психолого-медико-п</w:t>
      </w:r>
      <w:r>
        <w:rPr>
          <w:color w:val="000000"/>
        </w:rPr>
        <w:t>едагогической комиссии являются: </w:t>
      </w:r>
      <w:r>
        <w:rPr>
          <w:color w:val="000000"/>
        </w:rPr>
        <w:br/>
      </w:r>
      <w:r>
        <w:rPr>
          <w:color w:val="000000"/>
        </w:rPr>
        <w:t>1) проведение возможно более раннего бесплатного психолого-медико-педагогического обследования детей, выявление особенностей их развития в целях установления диагноза и определения адекватных специальных условий для получе</w:t>
      </w:r>
      <w:r>
        <w:rPr>
          <w:color w:val="000000"/>
        </w:rPr>
        <w:t>ния образования; </w:t>
      </w:r>
      <w:r>
        <w:rPr>
          <w:color w:val="000000"/>
        </w:rPr>
        <w:br/>
      </w:r>
      <w:r>
        <w:rPr>
          <w:color w:val="000000"/>
        </w:rPr>
        <w:t>2) удостоверение прав ребенка с ограниченными возможностями здоровья на специальное образование, составление соответствующего заключения; </w:t>
      </w:r>
      <w:r>
        <w:rPr>
          <w:color w:val="000000"/>
        </w:rPr>
        <w:br/>
      </w:r>
      <w:r>
        <w:rPr>
          <w:color w:val="000000"/>
        </w:rPr>
        <w:t>3) составление рекомендаций к индивидуальному плану обучения; </w:t>
      </w:r>
      <w:r>
        <w:rPr>
          <w:color w:val="000000"/>
        </w:rPr>
        <w:br/>
      </w:r>
      <w:r>
        <w:rPr>
          <w:color w:val="000000"/>
        </w:rPr>
        <w:t>4) подтверждение, уточнение и измене</w:t>
      </w:r>
      <w:r>
        <w:rPr>
          <w:color w:val="000000"/>
        </w:rPr>
        <w:t>ние ранее установленного диагноза; </w:t>
      </w:r>
      <w:r>
        <w:rPr>
          <w:color w:val="000000"/>
        </w:rPr>
        <w:br/>
      </w:r>
      <w:r>
        <w:rPr>
          <w:color w:val="000000"/>
        </w:rPr>
        <w:t>5) консультирование родителей (иных законных представителей) детей с ограниченными возможностями здоровья; </w:t>
      </w:r>
      <w:r>
        <w:rPr>
          <w:color w:val="000000"/>
        </w:rPr>
        <w:br/>
      </w:r>
      <w:r>
        <w:rPr>
          <w:color w:val="000000"/>
        </w:rPr>
        <w:t>6) консультирование педагогических, медицинских и социальных работников по вопросам, связанным со специальными у</w:t>
      </w:r>
      <w:r>
        <w:rPr>
          <w:color w:val="000000"/>
        </w:rPr>
        <w:t>словиями для получения детьми образования, их правами и правами родителей (иных законных представителей); </w:t>
      </w:r>
      <w:r>
        <w:rPr>
          <w:color w:val="000000"/>
        </w:rPr>
        <w:br/>
      </w:r>
      <w:r>
        <w:rPr>
          <w:color w:val="000000"/>
        </w:rPr>
        <w:lastRenderedPageBreak/>
        <w:t>7) формирование банка данных о детях с ограниченными возможностями здоровья, детской патологии (недостаточности) и предоставление собранной информаци</w:t>
      </w:r>
      <w:r>
        <w:rPr>
          <w:color w:val="000000"/>
        </w:rPr>
        <w:t>и соответствующим органам управления образованием, органам здравоохранения и органам социальной защиты населения. </w:t>
      </w:r>
      <w:r>
        <w:rPr>
          <w:color w:val="000000"/>
        </w:rPr>
        <w:br/>
      </w:r>
      <w:r>
        <w:rPr>
          <w:color w:val="000000"/>
        </w:rPr>
        <w:t>3. В состав психолого-медико-педагогической комиссии в обязательном порядке входят: </w:t>
      </w:r>
      <w:r>
        <w:rPr>
          <w:color w:val="000000"/>
        </w:rPr>
        <w:br/>
      </w:r>
      <w:r>
        <w:rPr>
          <w:color w:val="000000"/>
        </w:rPr>
        <w:t>психолог; </w:t>
      </w:r>
      <w:r>
        <w:rPr>
          <w:color w:val="000000"/>
        </w:rPr>
        <w:br/>
      </w:r>
      <w:r>
        <w:rPr>
          <w:color w:val="000000"/>
        </w:rPr>
        <w:t>врачи - психиатр, невропатолог, ортопед, отол</w:t>
      </w:r>
      <w:r>
        <w:rPr>
          <w:color w:val="000000"/>
        </w:rPr>
        <w:t>аринголог, окулист, терапевт (педиатр), физиотерапевт; </w:t>
      </w:r>
      <w:r>
        <w:rPr>
          <w:color w:val="000000"/>
        </w:rPr>
        <w:br/>
      </w:r>
      <w:r>
        <w:rPr>
          <w:color w:val="000000"/>
        </w:rPr>
        <w:t>специалисты в области специального образования - логопед, олигофренопедагог, сурдопедагог, тифлопедагог, социальный педагог; </w:t>
      </w:r>
      <w:r>
        <w:rPr>
          <w:color w:val="000000"/>
        </w:rPr>
        <w:br/>
      </w:r>
      <w:r>
        <w:rPr>
          <w:color w:val="000000"/>
        </w:rPr>
        <w:t>юрист. </w:t>
      </w:r>
      <w:r>
        <w:rPr>
          <w:color w:val="000000"/>
        </w:rPr>
        <w:br/>
      </w:r>
      <w:r>
        <w:rPr>
          <w:color w:val="000000"/>
        </w:rPr>
        <w:t>В работе психолого-медико-педагогической комиссии принимают участи</w:t>
      </w:r>
      <w:r>
        <w:rPr>
          <w:color w:val="000000"/>
        </w:rPr>
        <w:t>е представители соответствующих органов управления образованием, органов здравоохранения и органов социальной защиты населения. </w:t>
      </w:r>
      <w:r>
        <w:rPr>
          <w:color w:val="000000"/>
        </w:rPr>
        <w:br/>
      </w:r>
      <w:r>
        <w:rPr>
          <w:color w:val="000000"/>
        </w:rPr>
        <w:t>4. Направление детей на психолого-медико-педагогическую комиссию осуществляется по заявлению родителей (иных законных представи</w:t>
      </w:r>
      <w:r>
        <w:rPr>
          <w:color w:val="000000"/>
        </w:rPr>
        <w:t>телей), решению суда, а также с согласия родителей (иных законных представителей) по инициативе соответствующих органов управления образованием, органов здравоохранения, органов социальной защиты населения, образовательных учреждений, учреждений здравоохра</w:t>
      </w:r>
      <w:r>
        <w:rPr>
          <w:color w:val="000000"/>
        </w:rPr>
        <w:t>нения, социальной защиты населения или общественных объединений, занимающихся в соответствии с их учредительными документами вопросами защиты прав лиц с ограниченными возможностями здоровья. При направлении детей на обследование по решению суда согласие ро</w:t>
      </w:r>
      <w:r>
        <w:rPr>
          <w:color w:val="000000"/>
        </w:rPr>
        <w:t>дителей (иных законных представителей) не требуется. </w:t>
      </w:r>
      <w:r>
        <w:rPr>
          <w:color w:val="000000"/>
        </w:rPr>
        <w:br/>
      </w:r>
      <w:r>
        <w:rPr>
          <w:color w:val="000000"/>
        </w:rPr>
        <w:t>Учреждения здравоохранения обязаны в течение десяти дней направить ребенка на психолого-медико-педагогическую комиссию при установлении у него явных признаков физического и (или) психического недостатко</w:t>
      </w:r>
      <w:r>
        <w:rPr>
          <w:color w:val="000000"/>
        </w:rPr>
        <w:t>в в целях определения специальных условий для получения им образования. </w:t>
      </w:r>
      <w:r>
        <w:rPr>
          <w:color w:val="000000"/>
        </w:rPr>
        <w:br/>
      </w:r>
      <w:r>
        <w:rPr>
          <w:color w:val="000000"/>
        </w:rPr>
        <w:t>5. Результаты обследования ребенка отражаются в заключении психолого-медико-педагогической комиссии, которое является основанием для направления ребенка с согласия родителей (иных зак</w:t>
      </w:r>
      <w:r>
        <w:rPr>
          <w:color w:val="000000"/>
        </w:rPr>
        <w:t>онных представителей) в специальное образовательное учреждение, для организации обучения на дому или для направления в образовательные учреждения интегрированного обучения. Члены психолого-медико-педагогической комиссии обязаны хранить профессиональную тай</w:t>
      </w:r>
      <w:r>
        <w:rPr>
          <w:color w:val="000000"/>
        </w:rPr>
        <w:t>ну, в том числе соблюдать конфиденциальность заключения. </w:t>
      </w:r>
      <w:r>
        <w:rPr>
          <w:color w:val="000000"/>
        </w:rPr>
        <w:br/>
      </w:r>
      <w:r>
        <w:rPr>
          <w:color w:val="000000"/>
        </w:rPr>
        <w:t>В случае несогласия родителей (иных законных представителей) с заключением психолого-медико-педагогической комиссии в течение месяца со дня подачи ими заявления соответствующий психолого-медико-педа</w:t>
      </w:r>
      <w:r>
        <w:rPr>
          <w:color w:val="000000"/>
        </w:rPr>
        <w:t>гогический центр проводит повторную экспертизу. </w:t>
      </w:r>
      <w:r>
        <w:rPr>
          <w:color w:val="000000"/>
        </w:rPr>
        <w:br/>
      </w:r>
      <w:r>
        <w:rPr>
          <w:color w:val="000000"/>
        </w:rPr>
        <w:t>Заключение повторной экспертизы может быть обжаловано в суд.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6. Психолого-медико-педагогическая комиссия и психолого-медико-педагогический центр являются юридическими лицами. </w:t>
      </w:r>
      <w:r>
        <w:rPr>
          <w:color w:val="000000"/>
        </w:rPr>
        <w:br/>
      </w:r>
      <w:r>
        <w:rPr>
          <w:color w:val="000000"/>
        </w:rPr>
        <w:t>7. Функции психолого-медико-пе</w:t>
      </w:r>
      <w:r>
        <w:rPr>
          <w:color w:val="000000"/>
        </w:rPr>
        <w:t>дагогической комиссии в отношении взрослых выполняют медико-социальные экспертные комиссии. </w:t>
      </w:r>
      <w:r>
        <w:rPr>
          <w:color w:val="000000"/>
        </w:rPr>
        <w:br/>
      </w:r>
      <w:r>
        <w:rPr>
          <w:color w:val="000000"/>
        </w:rPr>
        <w:t>Обжалование заключений медико-социальных экспертных комиссий осуществляется в порядке, установленном законодательством Российской Федерации.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24. Документы,</w:t>
      </w:r>
      <w:r>
        <w:rPr>
          <w:color w:val="000000"/>
        </w:rPr>
        <w:t xml:space="preserve"> удостоверяющие право на получение специального образования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Право на получение специального образования удостоверяется документом, выдаваемым ребенку (его законному представителю) психолого-медико-педагогической комиссией или взрослому (его законному пр</w:t>
      </w:r>
      <w:r>
        <w:rPr>
          <w:color w:val="000000"/>
        </w:rPr>
        <w:t>едставителю) медико-социальной экспертной комиссией. Форма документа устанавливается в порядке, определяемом Правительством Российской Федерации. </w:t>
      </w:r>
      <w:r>
        <w:rPr>
          <w:color w:val="000000"/>
        </w:rPr>
        <w:br/>
      </w:r>
      <w:r>
        <w:rPr>
          <w:color w:val="000000"/>
        </w:rPr>
        <w:t>2. Специальные условия для получения образования определяются на основании заключения психолого-медико-педаго</w:t>
      </w:r>
      <w:r>
        <w:rPr>
          <w:color w:val="000000"/>
        </w:rPr>
        <w:t>гической комиссии или медико-социальной экспертной комиссии. </w:t>
      </w:r>
      <w:r>
        <w:rPr>
          <w:color w:val="000000"/>
        </w:rPr>
        <w:br/>
      </w:r>
      <w:r>
        <w:rPr>
          <w:color w:val="000000"/>
        </w:rPr>
        <w:t>3. На основании документов, указанных в пунктах 1 и 2 настоящей статьи, орган исполнительной власти, к компетенции которого относятся вопросы финансирования образования, выдает лицу с ограниченн</w:t>
      </w:r>
      <w:r>
        <w:rPr>
          <w:color w:val="000000"/>
        </w:rPr>
        <w:t xml:space="preserve">ыми возможностями здоровья (его законному представителю) государственное именное образовательное обязательство. Государственное именное образовательное обязательство не может быть предметом гражданского оборота, включая </w:t>
      </w:r>
      <w:r>
        <w:rPr>
          <w:color w:val="000000"/>
        </w:rPr>
        <w:lastRenderedPageBreak/>
        <w:t>куплю-продажу и залог, о чем делаетс</w:t>
      </w:r>
      <w:r>
        <w:rPr>
          <w:color w:val="000000"/>
        </w:rPr>
        <w:t>я соответствующая запись в государственном именном образовательном обязательстве. </w:t>
      </w:r>
      <w:r>
        <w:rPr>
          <w:color w:val="000000"/>
        </w:rPr>
        <w:br/>
      </w:r>
      <w:r>
        <w:rPr>
          <w:color w:val="000000"/>
        </w:rPr>
        <w:t>Форма государственного именного образовательного обязательства, порядок расчета его цены и порядок получения этого обязательства устанавливаются Правительством Российской Фе</w:t>
      </w:r>
      <w:r>
        <w:rPr>
          <w:color w:val="000000"/>
        </w:rPr>
        <w:t>дерации. </w:t>
      </w:r>
      <w:r>
        <w:rPr>
          <w:color w:val="000000"/>
        </w:rPr>
        <w:br/>
      </w:r>
      <w:r>
        <w:rPr>
          <w:color w:val="000000"/>
        </w:rPr>
        <w:t>4. Должностные лица психолого-медико-педагогических комиссий и медико-социальных экспертных комиссий в соответствии с законодательством Российской Федерации несут ответственность за достоверность сведений, содержащихся в документах, указанных в п</w:t>
      </w:r>
      <w:r>
        <w:rPr>
          <w:color w:val="000000"/>
        </w:rPr>
        <w:t xml:space="preserve">унктах 1 и 2 настоящей статьи. Лица, виновные в вынесении психолого-медико-педагогической комиссией или медико-социальной экспертной комиссией умышленно неправильного заключения, незаконной выдаче документов, указанных в пунктах 1, 2 и 3 настоящей статьи, </w:t>
      </w:r>
      <w:r>
        <w:rPr>
          <w:color w:val="000000"/>
        </w:rPr>
        <w:t>несут дисциплинарную, административную, имущественную и уголовную ответственность, установленную законодательством Российской Федерации.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ГЛАВА IV. УПРАВЛЕНИЕ СИСТЕМОЙ СПЕЦИАЛЬНОГО ОБРАЗОВАНИЯ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25. Органы управления специальным образованием</w:t>
      </w:r>
    </w:p>
    <w:p w:rsidR="007E35C0" w:rsidRDefault="00CC6F08">
      <w:pPr>
        <w:pStyle w:val="Textbody"/>
        <w:widowControl/>
        <w:numPr>
          <w:ilvl w:val="0"/>
          <w:numId w:val="2"/>
        </w:numPr>
        <w:spacing w:before="30" w:after="30"/>
        <w:rPr>
          <w:color w:val="000000"/>
        </w:rPr>
      </w:pPr>
      <w:r>
        <w:rPr>
          <w:color w:val="000000"/>
        </w:rPr>
        <w:t>1. Управл</w:t>
      </w:r>
      <w:r>
        <w:rPr>
          <w:color w:val="000000"/>
        </w:rPr>
        <w:t>ение специальным образованием в Российской Федерации осуществляется федеральным органом исполнительной власти, к компетенции которого относятся вопросы образования, и соответствующими органами исполнительной власти субъектов Российской Федерации. </w:t>
      </w:r>
      <w:r>
        <w:rPr>
          <w:color w:val="000000"/>
        </w:rPr>
        <w:br/>
      </w:r>
      <w:r>
        <w:rPr>
          <w:color w:val="000000"/>
        </w:rPr>
        <w:t>2. Орган</w:t>
      </w:r>
      <w:r>
        <w:rPr>
          <w:color w:val="000000"/>
        </w:rPr>
        <w:t>ы исполнительной власти, к компетенции которых относятся вопросы образования, принимают и реализуют совместные программы и проводят совместные мероприятия, направленные на охрану здоровья граждан, профилактику инвалидности, социальную адаптацию лиц с огран</w:t>
      </w:r>
      <w:r>
        <w:rPr>
          <w:color w:val="000000"/>
        </w:rPr>
        <w:t>иченными возможностями здоровья, профилактику правонарушений, медико-социальную реабилитацию лиц с ограниченными возможностями здоровья. Для координации этой деятельности, обмена информацией и опытом по вопросам специального образования могут создаваться м</w:t>
      </w:r>
      <w:r>
        <w:rPr>
          <w:color w:val="000000"/>
        </w:rPr>
        <w:t>ежведомственные комиссии. </w:t>
      </w:r>
      <w:r>
        <w:rPr>
          <w:color w:val="000000"/>
        </w:rPr>
        <w:br/>
      </w:r>
      <w:r>
        <w:rPr>
          <w:color w:val="000000"/>
        </w:rPr>
        <w:t>Органы исполнительной власти, к компетенции которых относятся вопросы образования, информируют психолого-медико-педагогические комиссии, психолого-медико-педагогический центр и медико-социальные экспертные комиссии о своих решени</w:t>
      </w:r>
      <w:r>
        <w:rPr>
          <w:color w:val="000000"/>
        </w:rPr>
        <w:t>ях в области специального образования.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26. Особенности реорганизации и ликвидации специальных образовательных учреждений</w:t>
      </w:r>
    </w:p>
    <w:p w:rsidR="007E35C0" w:rsidRDefault="00CC6F08">
      <w:pPr>
        <w:pStyle w:val="Textbody"/>
        <w:widowControl/>
        <w:numPr>
          <w:ilvl w:val="0"/>
          <w:numId w:val="2"/>
        </w:numPr>
        <w:spacing w:before="30" w:after="30"/>
        <w:rPr>
          <w:color w:val="000000"/>
        </w:rPr>
      </w:pPr>
      <w:r>
        <w:rPr>
          <w:color w:val="000000"/>
        </w:rPr>
        <w:t>Реорганизация и ликвидация государственных, муниципальных специальных образовательных учреждений, могут осуществляться, если об</w:t>
      </w:r>
      <w:r>
        <w:rPr>
          <w:color w:val="000000"/>
        </w:rPr>
        <w:t>учающимся, воспитанникам гарантируется продолжение обучения в адекватных специальных условиях для получения образования. При реорганизации и ликвидации негосударственных специальных образовательных учреждений обучающимся, воспитанникам гарантируется реализ</w:t>
      </w:r>
      <w:r>
        <w:rPr>
          <w:color w:val="000000"/>
        </w:rPr>
        <w:t>ация прав на образование в государственных, муниципальных образовательных учреждениях соответствующих типов и видов.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27. Особенности лицензирования образовательной деятельности специальных образовательных учреждений, их аттестации и государственной</w:t>
      </w:r>
      <w:r>
        <w:rPr>
          <w:color w:val="000000"/>
        </w:rPr>
        <w:t xml:space="preserve"> аккредитации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Лицензирование образовательной деятельности специальных образовательных учреждений, проводится в соответствии с Законом Российской Федерации </w:t>
      </w:r>
      <w:r>
        <w:rPr>
          <w:i/>
          <w:color w:val="000000"/>
        </w:rPr>
        <w:t>"Об образовании" </w:t>
      </w:r>
      <w:r>
        <w:rPr>
          <w:color w:val="000000"/>
        </w:rPr>
        <w:t>с учетом следующих условий: </w:t>
      </w:r>
      <w:r>
        <w:rPr>
          <w:color w:val="000000"/>
        </w:rPr>
        <w:br/>
      </w:r>
      <w:r>
        <w:rPr>
          <w:color w:val="000000"/>
        </w:rPr>
        <w:t xml:space="preserve">1) лицензия на право ведения образовательной </w:t>
      </w:r>
      <w:r>
        <w:rPr>
          <w:color w:val="000000"/>
        </w:rPr>
        <w:t>деятельности выдается образовательным учреждениям профессионального образования, специальным образовательным учреждениям федеральным государственным органом управления образованием, за исключением специальных дошкольных образовательных учреждений, специаль</w:t>
      </w:r>
      <w:r>
        <w:rPr>
          <w:color w:val="000000"/>
        </w:rPr>
        <w:t>ных образовательных учреждений для детей с задержкой психического развития и (или) умственно отсталых детей. </w:t>
      </w:r>
      <w:r>
        <w:rPr>
          <w:color w:val="000000"/>
        </w:rPr>
        <w:br/>
      </w:r>
      <w:r>
        <w:rPr>
          <w:color w:val="000000"/>
        </w:rPr>
        <w:t>2) особым предметом экспертизы является наличие специальных условий для получения образования, для негосударственных специальных образовательных у</w:t>
      </w:r>
      <w:r>
        <w:rPr>
          <w:color w:val="000000"/>
        </w:rPr>
        <w:t>чреждений также возможность их финансирования в соответствии с установленными нормативами. </w:t>
      </w:r>
      <w:r>
        <w:rPr>
          <w:color w:val="000000"/>
        </w:rPr>
        <w:br/>
      </w:r>
      <w:r>
        <w:rPr>
          <w:color w:val="000000"/>
        </w:rPr>
        <w:t>2. Аттестация и государственная аккредитация специального образовательного учреждения, проводятся в порядке, установленном Законом Российской Федерации </w:t>
      </w:r>
      <w:r>
        <w:rPr>
          <w:i/>
          <w:color w:val="000000"/>
        </w:rPr>
        <w:t>"Об образова</w:t>
      </w:r>
      <w:r>
        <w:rPr>
          <w:i/>
          <w:color w:val="000000"/>
        </w:rPr>
        <w:t>нии", </w:t>
      </w:r>
      <w:r>
        <w:rPr>
          <w:color w:val="000000"/>
        </w:rPr>
        <w:t>с соблюдением следующих условий: </w:t>
      </w:r>
      <w:r>
        <w:rPr>
          <w:color w:val="000000"/>
        </w:rPr>
        <w:br/>
      </w:r>
      <w:r>
        <w:rPr>
          <w:color w:val="000000"/>
        </w:rPr>
        <w:t xml:space="preserve">1) аттестация специального образовательного учреждения проводится при положительном результате итоговой аттестации не менее чем половины </w:t>
      </w:r>
      <w:r>
        <w:rPr>
          <w:color w:val="000000"/>
        </w:rPr>
        <w:lastRenderedPageBreak/>
        <w:t>выпускников в истекшем учебном году; </w:t>
      </w:r>
      <w:r>
        <w:rPr>
          <w:color w:val="000000"/>
        </w:rPr>
        <w:br/>
      </w:r>
      <w:r>
        <w:rPr>
          <w:color w:val="000000"/>
        </w:rPr>
        <w:t>2) государственная аккредитация специальн</w:t>
      </w:r>
      <w:r>
        <w:rPr>
          <w:color w:val="000000"/>
        </w:rPr>
        <w:t>ого образовательного учреждения проводится только федеральным государственным органом управления образованием.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28. Контроль за деятельностью в области специального образования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Контроль за деятельностью в области специального образования осуществ</w:t>
      </w:r>
      <w:r>
        <w:rPr>
          <w:color w:val="000000"/>
        </w:rPr>
        <w:t>ляется соответствующими органами исполнительной власти и органами местного самоуправления в пределах их компетенции в формах, предусмотренных законами и иными нормативными правовыми актами. </w:t>
      </w:r>
      <w:r>
        <w:rPr>
          <w:color w:val="000000"/>
        </w:rPr>
        <w:br/>
      </w:r>
      <w:r>
        <w:rPr>
          <w:color w:val="000000"/>
        </w:rPr>
        <w:t>Контроль за деятельностью государственных, муниципальных образова</w:t>
      </w:r>
      <w:r>
        <w:rPr>
          <w:color w:val="000000"/>
        </w:rPr>
        <w:t>тельных учреждений, в которых обучаются лица с ограниченными возможностями здоровья, осуществляют их учредители. </w:t>
      </w:r>
      <w:r>
        <w:rPr>
          <w:color w:val="000000"/>
        </w:rPr>
        <w:br/>
      </w:r>
      <w:r>
        <w:rPr>
          <w:color w:val="000000"/>
        </w:rPr>
        <w:t>2. Общественный контроль за деятельностью в области специального образования осуществляется общественными объединениями, занимающимися в соотв</w:t>
      </w:r>
      <w:r>
        <w:rPr>
          <w:color w:val="000000"/>
        </w:rPr>
        <w:t>етствии с их учредительными документами вопросами защиты прав лиц с ограниченными возможностями здоровья. </w:t>
      </w:r>
      <w:r>
        <w:rPr>
          <w:color w:val="000000"/>
        </w:rPr>
        <w:br/>
      </w:r>
      <w:r>
        <w:rPr>
          <w:color w:val="000000"/>
        </w:rPr>
        <w:t>3. Надзор за исполнением законодательства о специальном образовании осуществляют органы прокуратуры.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ГЛАВА V. ОБЕСПЕЧЕНИЕ УСЛОВИЙ ДЛЯ ПОЛУЧЕНИЯ СПЕЦ</w:t>
      </w:r>
      <w:r>
        <w:rPr>
          <w:color w:val="000000"/>
        </w:rPr>
        <w:t>ИАЛЬНОГО ОБРАЗОВАНИЯ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29. Финансирование специального образования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Финансирование образовательного учреждения, в котором обучается лицо с ограниченными возможностями здоровья, осуществляется учредителем, а также за счет средств федерального бюджета</w:t>
      </w:r>
      <w:r>
        <w:rPr>
          <w:color w:val="000000"/>
        </w:rPr>
        <w:t xml:space="preserve"> или бюджета соответствующего субъекта Российской Федерации в размере, установленном государственным именным образовательным обязательством. </w:t>
      </w:r>
      <w:r>
        <w:rPr>
          <w:color w:val="000000"/>
        </w:rPr>
        <w:br/>
      </w:r>
      <w:r>
        <w:rPr>
          <w:color w:val="000000"/>
        </w:rPr>
        <w:t>2. Финансирование специального образования осуществляется в размерах федерального норматива финансирования, устано</w:t>
      </w:r>
      <w:r>
        <w:rPr>
          <w:color w:val="000000"/>
        </w:rPr>
        <w:t>вленного для образовательных учреждений общего назначения соответствующих типов и видов в соответствии с Законом Российской Федерации </w:t>
      </w:r>
      <w:r>
        <w:rPr>
          <w:i/>
          <w:color w:val="000000"/>
        </w:rPr>
        <w:t>"Об образовании". </w:t>
      </w:r>
      <w:r>
        <w:rPr>
          <w:color w:val="000000"/>
        </w:rPr>
        <w:br/>
      </w:r>
      <w:r>
        <w:rPr>
          <w:color w:val="000000"/>
        </w:rPr>
        <w:t>За счет государственных именных образовательных обязательств производится оплата затрат на создание спе</w:t>
      </w:r>
      <w:r>
        <w:rPr>
          <w:color w:val="000000"/>
        </w:rPr>
        <w:t>циальных условий для получения образования лицами с ограниченными возможностями здоровья, обеспечение указанных лиц учебниками, учебными пособиями, индивидуальными техническими средствами обучения и транспортными средствами. </w:t>
      </w:r>
      <w:r>
        <w:rPr>
          <w:color w:val="000000"/>
        </w:rPr>
        <w:br/>
      </w:r>
      <w:r>
        <w:rPr>
          <w:color w:val="000000"/>
        </w:rPr>
        <w:t>3. За счет средств федеральног</w:t>
      </w:r>
      <w:r>
        <w:rPr>
          <w:color w:val="000000"/>
        </w:rPr>
        <w:t>о бюджета производятся расходы на обеспечение государственных именных образовательных обязательств лиц с ограниченными возможностями здоровья, обучающихся в образовательных учреждениях профессионального образования, а также в специальных образовательных уч</w:t>
      </w:r>
      <w:r>
        <w:rPr>
          <w:color w:val="000000"/>
        </w:rPr>
        <w:t>реждениях, за исключением специальных дошкольных образовательных учреждений, специальных образовательных учреждений для детей с задержкой психического развития и (или) умственно отсталых детей. </w:t>
      </w:r>
      <w:r>
        <w:rPr>
          <w:color w:val="000000"/>
        </w:rPr>
        <w:br/>
      </w:r>
      <w:r>
        <w:rPr>
          <w:color w:val="000000"/>
        </w:rPr>
        <w:t>4. Нормативы финансирования оп государственным именным образо</w:t>
      </w:r>
      <w:r>
        <w:rPr>
          <w:color w:val="000000"/>
        </w:rPr>
        <w:t>вательным обязательствам за счет средств федерального бюджета устанавливаются в порядке, определяемом законом Российской Федерации </w:t>
      </w:r>
      <w:r>
        <w:rPr>
          <w:i/>
          <w:color w:val="000000"/>
        </w:rPr>
        <w:t>"Об образовании" </w:t>
      </w:r>
      <w:r>
        <w:rPr>
          <w:color w:val="000000"/>
        </w:rPr>
        <w:t>для финансирования государственных и муниципальных образовательных учреждений. </w:t>
      </w:r>
      <w:r>
        <w:rPr>
          <w:color w:val="000000"/>
        </w:rPr>
        <w:br/>
      </w:r>
      <w:r>
        <w:rPr>
          <w:color w:val="000000"/>
        </w:rPr>
        <w:t>5. Государственное именное о</w:t>
      </w:r>
      <w:r>
        <w:rPr>
          <w:color w:val="000000"/>
        </w:rPr>
        <w:t>бразовательное обязательство исполняется при передаче лицом (его законным представителем) документов, предусмотренных статьей 24 настоящего Федерального закона, администрации образовательного учреждения, в которое данное лицо принято для обучения. </w:t>
      </w:r>
      <w:r>
        <w:rPr>
          <w:color w:val="000000"/>
        </w:rPr>
        <w:br/>
      </w:r>
      <w:r>
        <w:rPr>
          <w:color w:val="000000"/>
        </w:rPr>
        <w:t>6. Лица</w:t>
      </w:r>
      <w:r>
        <w:rPr>
          <w:color w:val="000000"/>
        </w:rPr>
        <w:t>м с ограниченными возможностями здоровья, обучающимся в образовательных учреждениях общего назначения, которые не имеют специальных образовательных подразделений, не выдаются государственные именные образовательные обязательства. </w:t>
      </w:r>
      <w:r>
        <w:rPr>
          <w:color w:val="000000"/>
        </w:rPr>
        <w:br/>
      </w:r>
      <w:r>
        <w:rPr>
          <w:color w:val="000000"/>
        </w:rPr>
        <w:t>Если по заключению психол</w:t>
      </w:r>
      <w:r>
        <w:rPr>
          <w:color w:val="000000"/>
        </w:rPr>
        <w:t>ого-медико-педагогической комиссии или медико-социальной экспертной комиссии обучение лиц с ограниченными возможностями здоровья невозможны без помощника, то расходы на оплату труда помощника обучающегося и стоимость индивидуальных технических средств обуч</w:t>
      </w:r>
      <w:r>
        <w:rPr>
          <w:color w:val="000000"/>
        </w:rPr>
        <w:t xml:space="preserve">ения возмещаются в порядке, определяемом для государственного именного образовательного обязательства и в размерах, </w:t>
      </w:r>
      <w:r>
        <w:rPr>
          <w:color w:val="000000"/>
        </w:rPr>
        <w:lastRenderedPageBreak/>
        <w:t>не превышающих размеры государственного именного образовательного обязательства. </w:t>
      </w:r>
      <w:r>
        <w:rPr>
          <w:color w:val="000000"/>
        </w:rPr>
        <w:br/>
      </w:r>
      <w:r>
        <w:rPr>
          <w:color w:val="000000"/>
        </w:rPr>
        <w:t xml:space="preserve">7. Финансирование логопедической службы осуществляется ее </w:t>
      </w:r>
      <w:r>
        <w:rPr>
          <w:color w:val="000000"/>
        </w:rPr>
        <w:t>учредителями. </w:t>
      </w:r>
      <w:r>
        <w:rPr>
          <w:color w:val="000000"/>
        </w:rPr>
        <w:br/>
      </w:r>
      <w:r>
        <w:rPr>
          <w:color w:val="000000"/>
        </w:rPr>
        <w:t>8. Осуществляемое по заключению леченого учреждения обучение на дому лиц, имеющих соматические заболевания, а также их обучение в период пребывания в стационарном лечебном учреждении финансируются образовательным учреждением, в котором посто</w:t>
      </w:r>
      <w:r>
        <w:rPr>
          <w:color w:val="000000"/>
        </w:rPr>
        <w:t>янно обучаются данные лица. Обучение на дому лиц с ограниченными возможностями здоровья, осуществляемое по заключению психолого-медико-педагогической комиссии или медико-социальной экспертной комиссии, финансируется за счет государственных именных образова</w:t>
      </w:r>
      <w:r>
        <w:rPr>
          <w:color w:val="000000"/>
        </w:rPr>
        <w:t>тельных обязательств. </w:t>
      </w:r>
      <w:r>
        <w:rPr>
          <w:color w:val="000000"/>
        </w:rPr>
        <w:br/>
      </w:r>
      <w:r>
        <w:rPr>
          <w:color w:val="000000"/>
        </w:rPr>
        <w:t>9. Создание необходимых условий для преподавательской деятельности специалиста с ограниченными возможностями здоровья осуществляется за счет средств учредителя соответствующего образовательного учреждения.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30. Материально-тех</w:t>
      </w:r>
      <w:r>
        <w:rPr>
          <w:color w:val="000000"/>
        </w:rPr>
        <w:t>ническая база специальных образовательных учреждений, образовательных учреждений интегрированного обучения и специальных образовательных подразделений.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1. За специальным образовательным учреждением, образовательным учреждением интегрированного обучения и с</w:t>
      </w:r>
      <w:r>
        <w:rPr>
          <w:color w:val="000000"/>
        </w:rPr>
        <w:t>пециальным образовательным подразделением в целях обеспечения деятельности, предусмотренной их уставами, учредитель (учредители) или уполномоченный собственником орган закрепляет объекты права собственности в соответствии с законодательством Российской Фед</w:t>
      </w:r>
      <w:r>
        <w:rPr>
          <w:color w:val="000000"/>
        </w:rPr>
        <w:t>ерации. </w:t>
      </w:r>
      <w:r>
        <w:rPr>
          <w:color w:val="000000"/>
        </w:rPr>
        <w:br/>
      </w:r>
      <w:r>
        <w:rPr>
          <w:color w:val="000000"/>
        </w:rPr>
        <w:t>2. Материально-техническая база таких образовательных учреждений или образовательных подразделений в зависимости от их типов и видов включает в себя помещения, сооружения, необходимые для обучающихся, воспитанников, а также оборудование и индивиду</w:t>
      </w:r>
      <w:r>
        <w:rPr>
          <w:color w:val="000000"/>
        </w:rPr>
        <w:t>альные технические средства обучения лиц с ограниченными возможностями здоровья, в том числе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</w:t>
      </w:r>
      <w:r>
        <w:rPr>
          <w:color w:val="000000"/>
        </w:rPr>
        <w:t>тельных и лечебно-профилактических мероприятий, хозяйственно-бытового и санитарно-гигиенического обслуживания, выполнения иных функций, предусмотренных уставом соответствующего образовательного учреждения или образовательного подразделения.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31. Нау</w:t>
      </w:r>
      <w:r>
        <w:rPr>
          <w:color w:val="000000"/>
        </w:rPr>
        <w:t>чно-методическое обеспечение специальных образовательных учреждений, образовательных учреждений интегрированного обучения и специальных образовательных подразделений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 xml:space="preserve">1. Издание учебников и учебных пособий для специальных образовательных учреждений, </w:t>
      </w:r>
      <w:r>
        <w:rPr>
          <w:color w:val="000000"/>
        </w:rPr>
        <w:t>образовательных учреждений интегрированного обучения и специальных образовательных подразделений осуществляется за счет средств федерального бюджета. </w:t>
      </w:r>
      <w:r>
        <w:rPr>
          <w:color w:val="000000"/>
        </w:rPr>
        <w:br/>
      </w:r>
      <w:r>
        <w:rPr>
          <w:color w:val="000000"/>
        </w:rPr>
        <w:t>2. Правительство Российской Федерации осуществляет научно-методическое обеспечение специальных образовате</w:t>
      </w:r>
      <w:r>
        <w:rPr>
          <w:color w:val="000000"/>
        </w:rPr>
        <w:t>льных учреждений, образовательных учреждений интегрированного обучения и специальных образовательных подразделений через уполномоченные им органы и учреждения. </w:t>
      </w:r>
      <w:r>
        <w:rPr>
          <w:color w:val="000000"/>
        </w:rPr>
        <w:br/>
      </w:r>
      <w:r>
        <w:rPr>
          <w:color w:val="000000"/>
        </w:rPr>
        <w:t>3. При разработке и утверждении федерального бюджета предусматриваются расходы на научные иссле</w:t>
      </w:r>
      <w:r>
        <w:rPr>
          <w:color w:val="000000"/>
        </w:rPr>
        <w:t>дования в области специального образования.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ГЛАВА VI. ОБЕСПЕЧЕНИЕ СПЕЦИАЛЬНОГО ОБРАЗОВАНИЯ КАДРАМИ.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32. Подготовка специалистов в области специального образования.</w:t>
      </w:r>
      <w:r>
        <w:rPr>
          <w:color w:val="000000"/>
        </w:rPr>
        <w:br/>
      </w:r>
      <w:r>
        <w:rPr>
          <w:color w:val="000000"/>
        </w:rPr>
        <w:t>1. Подготовка специалистов в области специального образования осуществляется в специ</w:t>
      </w:r>
      <w:r>
        <w:rPr>
          <w:color w:val="000000"/>
        </w:rPr>
        <w:t>ализированных образовательных учреждениях среднего профессионального и высшего профессионального образования, в образовательных учреждениях послевузовского профессионального образования, а также на специальных факультетах и курсах образовательных учреждени</w:t>
      </w:r>
      <w:r>
        <w:rPr>
          <w:color w:val="000000"/>
        </w:rPr>
        <w:t>й среднего профессионального и высшего профессионального образования. </w:t>
      </w:r>
      <w:r>
        <w:rPr>
          <w:color w:val="000000"/>
        </w:rPr>
        <w:br/>
      </w:r>
      <w:r>
        <w:rPr>
          <w:color w:val="000000"/>
        </w:rPr>
        <w:t>2. Обязательный минимум содержания основных образовательных программ среднего педагогического и высшего педагогического образования, устанавливаемый федеральным компонентом соответствую</w:t>
      </w:r>
      <w:r>
        <w:rPr>
          <w:color w:val="000000"/>
        </w:rPr>
        <w:t>щего государственного образовательного стандарта, включает в себя изучение основ дефектологии и коррекционной педагогики. Статья 33. Социальные гарантии и льготы работникам, участвующим в осуществлении специального образования.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lastRenderedPageBreak/>
        <w:t>1. Работникам, участвующим в</w:t>
      </w:r>
      <w:r>
        <w:rPr>
          <w:color w:val="000000"/>
        </w:rPr>
        <w:t xml:space="preserve"> осуществлении специального образования, помимо прав и льгот, установленных законодательством Российской Федерации для работников образовательных учреждений, предоставляется право на оплату труда по повышенным на 15-30 процентов тарифным ставкам (окладам) </w:t>
      </w:r>
      <w:r>
        <w:rPr>
          <w:color w:val="000000"/>
        </w:rPr>
        <w:t>в зависимости от типов и видов образовательных учреждений, а также от сложности выполняемой работы. </w:t>
      </w:r>
      <w:r>
        <w:rPr>
          <w:color w:val="000000"/>
        </w:rPr>
        <w:br/>
      </w:r>
      <w:r>
        <w:rPr>
          <w:color w:val="000000"/>
        </w:rPr>
        <w:t>Перечень соответствующих должностей и работ утверждается в порядке, определяемом Правительством Российской Федерации. </w:t>
      </w:r>
      <w:r>
        <w:rPr>
          <w:color w:val="000000"/>
        </w:rPr>
        <w:br/>
      </w:r>
      <w:r>
        <w:rPr>
          <w:color w:val="000000"/>
        </w:rPr>
        <w:t>2. В случае увеличения оп решению уч</w:t>
      </w:r>
      <w:r>
        <w:rPr>
          <w:color w:val="000000"/>
        </w:rPr>
        <w:t>редителя численности обучающихся, воспитанников в классах (группах) сверх нормативной численности, установленной для образовательного учреждения соответствующего типа или вида, тарифные ставки (оклады) работников, указанных в пункте 1 настоящей статьи, пов</w:t>
      </w:r>
      <w:r>
        <w:rPr>
          <w:color w:val="000000"/>
        </w:rPr>
        <w:t>ышаются на один процент за каждый процент превышения нормативной численности обучающихся, воспитанников. </w:t>
      </w:r>
      <w:r>
        <w:rPr>
          <w:color w:val="000000"/>
        </w:rPr>
        <w:br/>
      </w:r>
      <w:r>
        <w:rPr>
          <w:color w:val="000000"/>
        </w:rPr>
        <w:t xml:space="preserve">3. Незрячий педагогический работник соответствующего образовательного учреждения вправе иметь секретаря, работа которого оплачивается за счет средств </w:t>
      </w:r>
      <w:r>
        <w:rPr>
          <w:color w:val="000000"/>
        </w:rPr>
        <w:t>учредителя.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ГЛАВА VII. МЕЖДУНАРОДНАЯ ДЕЯТЕЛЬНОСТЬ РОССИЙСКОЙ ФЕДЕРАЦИИ В ОБЛАСТИ СПЕЦИАЛЬНОГО ОБРАЗОВАНИЯ.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34. Международная деятельность Российской Федерации в области специального образования.</w:t>
      </w:r>
      <w:r>
        <w:rPr>
          <w:color w:val="000000"/>
        </w:rPr>
        <w:br/>
      </w:r>
      <w:r>
        <w:rPr>
          <w:color w:val="000000"/>
        </w:rPr>
        <w:t>1. Российская Федерация осуществляет международную де</w:t>
      </w:r>
      <w:r>
        <w:rPr>
          <w:color w:val="000000"/>
        </w:rPr>
        <w:t>ятельность в области специального образования и содействует развитию международного сообщества в области специального образования, в том числе на основе международных договоров Российской Федерации. </w:t>
      </w:r>
      <w:r>
        <w:rPr>
          <w:color w:val="000000"/>
        </w:rPr>
        <w:br/>
      </w:r>
      <w:r>
        <w:rPr>
          <w:color w:val="000000"/>
        </w:rPr>
        <w:t>2. Органы, учреждения, государственные и негосударственн</w:t>
      </w:r>
      <w:r>
        <w:rPr>
          <w:color w:val="000000"/>
        </w:rPr>
        <w:t>ые организации, связанные со специальным образованием, заинтересованные физические лица имеют право участвовать в международных программах и проектах в области специального образования, в том числе по подготовке специалистов. </w:t>
      </w:r>
      <w:r>
        <w:rPr>
          <w:color w:val="000000"/>
        </w:rPr>
        <w:br/>
      </w:r>
      <w:r>
        <w:rPr>
          <w:color w:val="000000"/>
        </w:rPr>
        <w:t>3. Органы, учреждения, госуда</w:t>
      </w:r>
      <w:r>
        <w:rPr>
          <w:color w:val="000000"/>
        </w:rPr>
        <w:t>рственные и негосударственные организации, связанные со специальным образованием, вправе в соответствии с законодательством Российской Федерации: </w:t>
      </w:r>
      <w:r>
        <w:rPr>
          <w:color w:val="000000"/>
        </w:rPr>
        <w:br/>
      </w:r>
      <w:r>
        <w:rPr>
          <w:color w:val="000000"/>
        </w:rPr>
        <w:t>1) устанавливать связи с иностранными и международными организациями специального образования, в том числе пр</w:t>
      </w:r>
      <w:r>
        <w:rPr>
          <w:color w:val="000000"/>
        </w:rPr>
        <w:t>оводить совместные исследования, обмен специалистами, технологиями, программами, обучающимися, воспитанниками; </w:t>
      </w:r>
      <w:r>
        <w:rPr>
          <w:color w:val="000000"/>
        </w:rPr>
        <w:br/>
      </w:r>
      <w:r>
        <w:rPr>
          <w:color w:val="000000"/>
        </w:rPr>
        <w:t>2) создавать с участием иностранных лиц специальные образовательные учреждений, а также организации по обеспечению их деятельности; </w:t>
      </w:r>
      <w:r>
        <w:rPr>
          <w:color w:val="000000"/>
        </w:rPr>
        <w:br/>
      </w:r>
      <w:r>
        <w:rPr>
          <w:color w:val="000000"/>
        </w:rPr>
        <w:t>3) осуществ</w:t>
      </w:r>
      <w:r>
        <w:rPr>
          <w:color w:val="000000"/>
        </w:rPr>
        <w:t>лять самостоятельно внешнеэкономическую деятельность.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ГЛАВА VIII. ЗАКЛЮЧИТЕЛЬНЫЕ И ПЕРЕХОДНЫЕ ПОЛОЖЕНИЯ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35. Порядок введения в действие настоящего Федерального закона.</w:t>
      </w:r>
      <w:r>
        <w:rPr>
          <w:color w:val="000000"/>
        </w:rPr>
        <w:br/>
      </w:r>
      <w:r>
        <w:rPr>
          <w:color w:val="000000"/>
        </w:rPr>
        <w:t>Настоящий Федеральный закон вводится в действие со дня его официального опублико</w:t>
      </w:r>
      <w:r>
        <w:rPr>
          <w:color w:val="000000"/>
        </w:rPr>
        <w:t>вания, за исключением пункта 2 статьи 37, абзацев первого и третьего пункта 3 статьи 37, пункта 2 статьи 38 настоящего Федерального закона. Подпункт 6 пункта 2 статьи 7 настоящего Федерального закона вводится в действие с 1 сентября 2001 года.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 xml:space="preserve">Статья 36. </w:t>
      </w:r>
      <w:r>
        <w:rPr>
          <w:color w:val="000000"/>
        </w:rPr>
        <w:t>Применение ранее принятых законов и иных нормативных правовых актов в области специального образования.</w:t>
      </w:r>
      <w:r>
        <w:rPr>
          <w:color w:val="000000"/>
        </w:rPr>
        <w:br/>
      </w:r>
      <w:r>
        <w:rPr>
          <w:color w:val="000000"/>
        </w:rPr>
        <w:t>Законы и иные нормативные правовые акты в области специального образования, действовавшие на территории Российской Федерации до вступления в силу настоя</w:t>
      </w:r>
      <w:r>
        <w:rPr>
          <w:color w:val="000000"/>
        </w:rPr>
        <w:t>щего Федерального закона, применяются в части, не противоречащей настоящему Федеральному закону, изданным на его основе иным нормативным правовым актам Российской Федерации, законам и иным нормативным правовым актам субъектов Российской Федерации.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 xml:space="preserve">Статья </w:t>
      </w:r>
      <w:r>
        <w:rPr>
          <w:color w:val="000000"/>
        </w:rPr>
        <w:t>37. Порядок реализации отдельных положений настоящего Федерального закона.</w:t>
      </w:r>
      <w:r>
        <w:rPr>
          <w:color w:val="000000"/>
        </w:rPr>
        <w:br/>
      </w:r>
      <w:r>
        <w:rPr>
          <w:color w:val="000000"/>
        </w:rPr>
        <w:t>1. Расходы на введение в действие положений настоящего Федерального закона финансируются за счет средств федерального бюджета, если иное не предусмотрено настоящим Федеральным закон</w:t>
      </w:r>
      <w:r>
        <w:rPr>
          <w:color w:val="000000"/>
        </w:rPr>
        <w:t>ом или соглашением между Российской Федерацией и субъектом (субъектами) Российской Федерации. </w:t>
      </w:r>
      <w:r>
        <w:rPr>
          <w:color w:val="000000"/>
        </w:rPr>
        <w:br/>
      </w:r>
      <w:r>
        <w:rPr>
          <w:color w:val="000000"/>
        </w:rPr>
        <w:t xml:space="preserve">2. Создание специальных условий для получения образования в государственных образовательных учреждениях осуществляется за счет средств учредителей и должно быть </w:t>
      </w:r>
      <w:r>
        <w:rPr>
          <w:color w:val="000000"/>
        </w:rPr>
        <w:t>закончено до 1 сентября 2001 года. </w:t>
      </w:r>
      <w:r>
        <w:rPr>
          <w:color w:val="000000"/>
        </w:rPr>
        <w:br/>
      </w:r>
      <w:r>
        <w:rPr>
          <w:color w:val="000000"/>
        </w:rPr>
        <w:lastRenderedPageBreak/>
        <w:t>3. Создание психолого-медико-педагогических комиссий из расчета одна комиссия не более чем на сто тысяч детей, проживающих на данной территории, но не менее чем одна психолого-медико-педагогическая комиссия на территории</w:t>
      </w:r>
      <w:r>
        <w:rPr>
          <w:color w:val="000000"/>
        </w:rPr>
        <w:t xml:space="preserve"> каждого субъекта Российской Федерации должно быть завершено до 1 января 2000 года, в соответствии с пунктом 1 статьи 23 настоящего Федерального закона - до 1 сентября 2005 года. </w:t>
      </w:r>
      <w:r>
        <w:rPr>
          <w:color w:val="000000"/>
        </w:rPr>
        <w:br/>
      </w:r>
      <w:r>
        <w:rPr>
          <w:color w:val="000000"/>
        </w:rPr>
        <w:t>Российская Федерация предоставляет субсидии субъектам Российской Федерации в</w:t>
      </w:r>
      <w:r>
        <w:rPr>
          <w:color w:val="000000"/>
        </w:rPr>
        <w:t xml:space="preserve"> случае недостатка у них средств для финансирования психолого-медико-педагогических комиссий. </w:t>
      </w:r>
      <w:r>
        <w:rPr>
          <w:color w:val="000000"/>
        </w:rPr>
        <w:br/>
      </w:r>
      <w:r>
        <w:rPr>
          <w:color w:val="000000"/>
        </w:rPr>
        <w:t xml:space="preserve">Создание федеральных психолого-медико-педагогических центров должно быть завершено до 1 января 2000 года. Целевой прием обучающихся в образовательные учреждения </w:t>
      </w:r>
      <w:r>
        <w:rPr>
          <w:color w:val="000000"/>
        </w:rPr>
        <w:t>высшего профессионального образования планируется с учетом обеспечения психолого-медико-педагогических комиссий, психолого-медико-педагогических центров и медико-социальных экспертных комиссий соответствующими специалистами.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Статья 38. О приведении нормат</w:t>
      </w:r>
      <w:r>
        <w:rPr>
          <w:color w:val="000000"/>
        </w:rPr>
        <w:t>ивных правовых актов Российской Федерации в соответствие с настоящим Федеральным законом.</w:t>
      </w:r>
      <w:r>
        <w:rPr>
          <w:color w:val="000000"/>
        </w:rPr>
        <w:br/>
      </w:r>
      <w:r>
        <w:rPr>
          <w:color w:val="000000"/>
        </w:rPr>
        <w:t>1. Предложить Президенту Российской Федерации поручить Правительству Российской Федерации привести свои правовые акты в соответствие с настоящим Федеральным законом. </w:t>
      </w:r>
      <w:r>
        <w:rPr>
          <w:color w:val="000000"/>
        </w:rPr>
        <w:br/>
      </w:r>
      <w:r>
        <w:rPr>
          <w:color w:val="000000"/>
        </w:rPr>
        <w:t>2. Предусмотренные настоящим Федеральным законом нормативные правовые акты должны быть изданы в срок до 1 января 2000 года.</w:t>
      </w:r>
    </w:p>
    <w:p w:rsidR="007E35C0" w:rsidRDefault="00CC6F08">
      <w:pPr>
        <w:pStyle w:val="Textbody"/>
        <w:widowControl/>
        <w:spacing w:before="30" w:after="30"/>
        <w:rPr>
          <w:color w:val="000000"/>
        </w:rPr>
      </w:pPr>
      <w:r>
        <w:rPr>
          <w:color w:val="000000"/>
        </w:rPr>
        <w:t>Президент </w:t>
      </w:r>
      <w:r>
        <w:rPr>
          <w:color w:val="000000"/>
        </w:rPr>
        <w:br/>
      </w:r>
      <w:r>
        <w:rPr>
          <w:color w:val="000000"/>
        </w:rPr>
        <w:t>Российской Федерации </w:t>
      </w:r>
      <w:r>
        <w:rPr>
          <w:color w:val="000000"/>
        </w:rPr>
        <w:br/>
      </w:r>
      <w:r>
        <w:rPr>
          <w:color w:val="000000"/>
        </w:rPr>
        <w:t>Б. ЕЛЬЦИН</w:t>
      </w:r>
    </w:p>
    <w:p w:rsidR="007E35C0" w:rsidRDefault="007E35C0">
      <w:pPr>
        <w:pStyle w:val="Standard"/>
      </w:pPr>
    </w:p>
    <w:sectPr w:rsidR="007E35C0" w:rsidSect="007E35C0">
      <w:pgSz w:w="16838" w:h="11906" w:orient="landscape"/>
      <w:pgMar w:top="735" w:right="715" w:bottom="682" w:left="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C0" w:rsidRDefault="007E35C0" w:rsidP="007E35C0">
      <w:r>
        <w:separator/>
      </w:r>
    </w:p>
  </w:endnote>
  <w:endnote w:type="continuationSeparator" w:id="0">
    <w:p w:rsidR="007E35C0" w:rsidRDefault="007E35C0" w:rsidP="007E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C0" w:rsidRDefault="00CC6F08" w:rsidP="007E35C0">
      <w:r w:rsidRPr="007E35C0">
        <w:rPr>
          <w:color w:val="000000"/>
        </w:rPr>
        <w:separator/>
      </w:r>
    </w:p>
  </w:footnote>
  <w:footnote w:type="continuationSeparator" w:id="0">
    <w:p w:rsidR="007E35C0" w:rsidRDefault="007E35C0" w:rsidP="007E3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4E14"/>
    <w:multiLevelType w:val="multilevel"/>
    <w:tmpl w:val="2F9264A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5871560"/>
    <w:multiLevelType w:val="multilevel"/>
    <w:tmpl w:val="65004D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5C0"/>
    <w:rsid w:val="007E35C0"/>
    <w:rsid w:val="00CC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35C0"/>
  </w:style>
  <w:style w:type="paragraph" w:customStyle="1" w:styleId="Heading">
    <w:name w:val="Heading"/>
    <w:basedOn w:val="Standard"/>
    <w:next w:val="Textbody"/>
    <w:rsid w:val="007E35C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E35C0"/>
    <w:pPr>
      <w:spacing w:after="120"/>
    </w:pPr>
  </w:style>
  <w:style w:type="paragraph" w:styleId="a3">
    <w:name w:val="List"/>
    <w:basedOn w:val="Textbody"/>
    <w:rsid w:val="007E35C0"/>
  </w:style>
  <w:style w:type="paragraph" w:customStyle="1" w:styleId="Caption">
    <w:name w:val="Caption"/>
    <w:basedOn w:val="Standard"/>
    <w:rsid w:val="007E35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35C0"/>
    <w:pPr>
      <w:suppressLineNumbers/>
    </w:pPr>
  </w:style>
  <w:style w:type="paragraph" w:customStyle="1" w:styleId="TableContents">
    <w:name w:val="Table Contents"/>
    <w:basedOn w:val="Standard"/>
    <w:rsid w:val="007E35C0"/>
    <w:pPr>
      <w:suppressLineNumbers/>
    </w:pPr>
  </w:style>
  <w:style w:type="paragraph" w:customStyle="1" w:styleId="TableHeading">
    <w:name w:val="Table Heading"/>
    <w:basedOn w:val="TableContents"/>
    <w:rsid w:val="007E35C0"/>
    <w:pPr>
      <w:jc w:val="center"/>
    </w:pPr>
    <w:rPr>
      <w:b/>
      <w:bCs/>
    </w:rPr>
  </w:style>
  <w:style w:type="character" w:customStyle="1" w:styleId="StrongEmphasis">
    <w:name w:val="Strong Emphasis"/>
    <w:rsid w:val="007E35C0"/>
    <w:rPr>
      <w:b/>
      <w:bCs/>
    </w:rPr>
  </w:style>
  <w:style w:type="character" w:customStyle="1" w:styleId="NumberingSymbols">
    <w:name w:val="Numbering Symbols"/>
    <w:rsid w:val="007E35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7650</Words>
  <Characters>43607</Characters>
  <Application>Microsoft Office Word</Application>
  <DocSecurity>0</DocSecurity>
  <Lines>363</Lines>
  <Paragraphs>102</Paragraphs>
  <ScaleCrop>false</ScaleCrop>
  <Company>Microsoft</Company>
  <LinksUpToDate>false</LinksUpToDate>
  <CharactersWithSpaces>51155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2009-04-16T11:32:00Z</dcterms:created>
  <dcterms:modified xsi:type="dcterms:W3CDTF">2019-09-20T18:57:00Z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